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6D3EC1" w14:textId="67F72196" w:rsidR="00BF5E7B" w:rsidRPr="0031403D" w:rsidRDefault="005A5686">
      <w:pPr>
        <w:spacing w:after="0"/>
        <w:jc w:val="center"/>
        <w:rPr>
          <w:b/>
          <w:sz w:val="22"/>
          <w:szCs w:val="22"/>
        </w:rPr>
      </w:pPr>
      <w:r w:rsidRPr="0031403D">
        <w:rPr>
          <w:b/>
          <w:sz w:val="22"/>
          <w:szCs w:val="22"/>
        </w:rPr>
        <w:t xml:space="preserve">Контракт № </w:t>
      </w:r>
      <w:r w:rsidR="004716F1">
        <w:rPr>
          <w:b/>
          <w:color w:val="0070C0"/>
          <w:sz w:val="22"/>
          <w:szCs w:val="22"/>
        </w:rPr>
        <w:t>25/345</w:t>
      </w:r>
    </w:p>
    <w:p w14:paraId="5D0D4A9A" w14:textId="77777777" w:rsidR="00BF5E7B" w:rsidRPr="0031403D" w:rsidRDefault="005A5686" w:rsidP="002C552B">
      <w:pPr>
        <w:spacing w:after="0"/>
        <w:jc w:val="center"/>
        <w:rPr>
          <w:rFonts w:eastAsia="Calibri"/>
          <w:b/>
          <w:sz w:val="18"/>
          <w:szCs w:val="18"/>
        </w:rPr>
      </w:pPr>
      <w:r w:rsidRPr="0031403D">
        <w:rPr>
          <w:rFonts w:eastAsia="Calibri"/>
          <w:b/>
          <w:sz w:val="18"/>
          <w:szCs w:val="18"/>
        </w:rPr>
        <w:t>на оказание услуг по организации питания воспитанников в муниципальных образовательных учреждениях</w:t>
      </w:r>
      <w:r w:rsidR="00DB1C76" w:rsidRPr="0031403D">
        <w:rPr>
          <w:rFonts w:eastAsia="Calibri"/>
          <w:b/>
          <w:sz w:val="18"/>
          <w:szCs w:val="18"/>
        </w:rPr>
        <w:t xml:space="preserve"> </w:t>
      </w:r>
      <w:r w:rsidR="00AF4C59">
        <w:rPr>
          <w:rFonts w:eastAsia="Calibri"/>
          <w:b/>
          <w:sz w:val="18"/>
          <w:szCs w:val="18"/>
        </w:rPr>
        <w:t>Краснооктябрьского</w:t>
      </w:r>
      <w:r w:rsidR="00BE73E4" w:rsidRPr="0031403D">
        <w:rPr>
          <w:rFonts w:eastAsia="Calibri"/>
          <w:b/>
          <w:sz w:val="18"/>
          <w:szCs w:val="18"/>
        </w:rPr>
        <w:t xml:space="preserve"> </w:t>
      </w:r>
      <w:r w:rsidR="00DB1C76" w:rsidRPr="0031403D">
        <w:rPr>
          <w:rFonts w:eastAsia="Calibri"/>
          <w:b/>
          <w:sz w:val="18"/>
          <w:szCs w:val="18"/>
        </w:rPr>
        <w:t>района Волгограда</w:t>
      </w:r>
      <w:r w:rsidRPr="0031403D">
        <w:rPr>
          <w:rFonts w:eastAsia="Calibri"/>
          <w:b/>
          <w:sz w:val="18"/>
          <w:szCs w:val="18"/>
        </w:rPr>
        <w:t xml:space="preserve">, реализующих программу дошкольного образования, в </w:t>
      </w:r>
      <w:r w:rsidR="002C552B">
        <w:rPr>
          <w:rFonts w:eastAsia="Calibri"/>
          <w:b/>
          <w:sz w:val="18"/>
          <w:szCs w:val="18"/>
        </w:rPr>
        <w:t>202</w:t>
      </w:r>
      <w:r w:rsidR="007B03A6">
        <w:rPr>
          <w:rFonts w:eastAsia="Calibri"/>
          <w:b/>
          <w:sz w:val="18"/>
          <w:szCs w:val="18"/>
        </w:rPr>
        <w:t>5</w:t>
      </w:r>
      <w:r w:rsidR="002C552B">
        <w:rPr>
          <w:rFonts w:eastAsia="Calibri"/>
          <w:b/>
          <w:sz w:val="18"/>
          <w:szCs w:val="18"/>
        </w:rPr>
        <w:t xml:space="preserve"> году</w:t>
      </w:r>
    </w:p>
    <w:p w14:paraId="61F3E3A3" w14:textId="77777777" w:rsidR="00BF5E7B" w:rsidRPr="0031403D" w:rsidRDefault="00BF5E7B">
      <w:pPr>
        <w:spacing w:after="0"/>
        <w:ind w:firstLine="540"/>
        <w:jc w:val="center"/>
        <w:rPr>
          <w:rFonts w:eastAsia="Calibri"/>
          <w:sz w:val="18"/>
          <w:szCs w:val="18"/>
        </w:rPr>
      </w:pPr>
    </w:p>
    <w:p w14:paraId="6470E16B" w14:textId="4844D08F" w:rsidR="00BF5E7B" w:rsidRPr="0031403D" w:rsidRDefault="005A5686">
      <w:pPr>
        <w:spacing w:after="0"/>
        <w:jc w:val="center"/>
        <w:rPr>
          <w:rFonts w:eastAsia="Calibri"/>
          <w:b/>
          <w:sz w:val="18"/>
          <w:szCs w:val="18"/>
        </w:rPr>
      </w:pPr>
      <w:r w:rsidRPr="0031403D">
        <w:rPr>
          <w:rFonts w:eastAsia="Calibri"/>
          <w:b/>
          <w:sz w:val="18"/>
          <w:szCs w:val="18"/>
        </w:rPr>
        <w:t xml:space="preserve">г. Волгоград                                                                                                               </w:t>
      </w:r>
      <w:r w:rsidR="00C15F9E" w:rsidRPr="0031403D">
        <w:rPr>
          <w:rFonts w:eastAsia="Calibri"/>
          <w:b/>
          <w:sz w:val="18"/>
          <w:szCs w:val="18"/>
        </w:rPr>
        <w:t xml:space="preserve">       </w:t>
      </w:r>
      <w:r w:rsidR="00C15F9E" w:rsidRPr="0031403D">
        <w:rPr>
          <w:rFonts w:eastAsia="Calibri"/>
          <w:b/>
          <w:sz w:val="18"/>
          <w:szCs w:val="18"/>
        </w:rPr>
        <w:tab/>
      </w:r>
      <w:r w:rsidR="00C15F9E" w:rsidRPr="0031403D">
        <w:rPr>
          <w:rFonts w:eastAsia="Calibri"/>
          <w:b/>
          <w:sz w:val="18"/>
          <w:szCs w:val="18"/>
        </w:rPr>
        <w:tab/>
      </w:r>
      <w:r w:rsidR="00BE5D84" w:rsidRPr="0031403D">
        <w:rPr>
          <w:rFonts w:eastAsia="Calibri"/>
          <w:b/>
          <w:sz w:val="18"/>
          <w:szCs w:val="18"/>
        </w:rPr>
        <w:t xml:space="preserve"> </w:t>
      </w:r>
      <w:r w:rsidR="002C552B">
        <w:rPr>
          <w:rFonts w:eastAsia="Calibri"/>
          <w:b/>
          <w:sz w:val="18"/>
          <w:szCs w:val="18"/>
        </w:rPr>
        <w:t xml:space="preserve">              </w:t>
      </w:r>
      <w:r w:rsidR="002C552B">
        <w:rPr>
          <w:rFonts w:eastAsia="Calibri"/>
          <w:b/>
          <w:sz w:val="18"/>
          <w:szCs w:val="18"/>
        </w:rPr>
        <w:tab/>
      </w:r>
      <w:r w:rsidR="00BE5D84" w:rsidRPr="0031403D">
        <w:rPr>
          <w:rFonts w:eastAsia="Calibri"/>
          <w:b/>
          <w:sz w:val="18"/>
          <w:szCs w:val="18"/>
        </w:rPr>
        <w:t>«</w:t>
      </w:r>
      <w:r w:rsidR="00DB469C">
        <w:rPr>
          <w:rFonts w:eastAsia="Calibri"/>
          <w:b/>
          <w:color w:val="0070C0"/>
          <w:sz w:val="18"/>
          <w:szCs w:val="18"/>
        </w:rPr>
        <w:t>16</w:t>
      </w:r>
      <w:r w:rsidR="00BE5D84" w:rsidRPr="0031403D">
        <w:rPr>
          <w:rFonts w:eastAsia="Calibri"/>
          <w:b/>
          <w:sz w:val="18"/>
          <w:szCs w:val="18"/>
        </w:rPr>
        <w:t xml:space="preserve">» </w:t>
      </w:r>
      <w:r w:rsidR="00DB469C">
        <w:rPr>
          <w:rFonts w:eastAsia="Calibri"/>
          <w:b/>
          <w:color w:val="0070C0"/>
          <w:sz w:val="18"/>
          <w:szCs w:val="18"/>
        </w:rPr>
        <w:t xml:space="preserve">Января </w:t>
      </w:r>
      <w:r w:rsidR="00BE5D84" w:rsidRPr="0031403D">
        <w:rPr>
          <w:rFonts w:eastAsia="Calibri"/>
          <w:b/>
          <w:sz w:val="18"/>
          <w:szCs w:val="18"/>
        </w:rPr>
        <w:t>20</w:t>
      </w:r>
      <w:r w:rsidR="00DB469C">
        <w:rPr>
          <w:rFonts w:eastAsia="Calibri"/>
          <w:b/>
          <w:sz w:val="18"/>
          <w:szCs w:val="18"/>
        </w:rPr>
        <w:t xml:space="preserve">25 </w:t>
      </w:r>
      <w:r w:rsidRPr="0031403D">
        <w:rPr>
          <w:rFonts w:eastAsia="Calibri"/>
          <w:b/>
          <w:sz w:val="18"/>
          <w:szCs w:val="18"/>
        </w:rPr>
        <w:t>г.</w:t>
      </w:r>
    </w:p>
    <w:p w14:paraId="5984B3B7" w14:textId="77777777" w:rsidR="00BF5E7B" w:rsidRPr="0031403D" w:rsidRDefault="00BF5E7B">
      <w:pPr>
        <w:spacing w:after="0"/>
        <w:ind w:firstLine="540"/>
        <w:jc w:val="center"/>
        <w:rPr>
          <w:rFonts w:eastAsia="Calibri"/>
          <w:sz w:val="18"/>
          <w:szCs w:val="18"/>
        </w:rPr>
      </w:pPr>
    </w:p>
    <w:p w14:paraId="52EF5842" w14:textId="3C792966" w:rsidR="00BE73E4" w:rsidRPr="002C552B" w:rsidRDefault="00AF4C59" w:rsidP="002C552B">
      <w:pPr>
        <w:tabs>
          <w:tab w:val="left" w:pos="3662"/>
        </w:tabs>
        <w:spacing w:after="0"/>
        <w:ind w:firstLine="540"/>
        <w:rPr>
          <w:b/>
          <w:sz w:val="18"/>
          <w:szCs w:val="18"/>
        </w:rPr>
      </w:pPr>
      <w:r w:rsidRPr="00AF4C59">
        <w:rPr>
          <w:b/>
          <w:color w:val="000000"/>
          <w:sz w:val="18"/>
          <w:szCs w:val="18"/>
        </w:rPr>
        <w:t xml:space="preserve">Муниципальное дошкольное образовательное учреждение  </w:t>
      </w:r>
      <w:r w:rsidRPr="00F81B5A">
        <w:rPr>
          <w:b/>
          <w:color w:val="000000"/>
          <w:sz w:val="18"/>
          <w:szCs w:val="18"/>
        </w:rPr>
        <w:t>«</w:t>
      </w:r>
      <w:r w:rsidR="00A86D7B" w:rsidRPr="00F81B5A">
        <w:rPr>
          <w:rFonts w:eastAsia="Calibri"/>
          <w:b/>
          <w:sz w:val="18"/>
          <w:szCs w:val="18"/>
        </w:rPr>
        <w:t xml:space="preserve">Детский сад № </w:t>
      </w:r>
      <w:r w:rsidR="00212673">
        <w:rPr>
          <w:rFonts w:eastAsia="Calibri"/>
          <w:b/>
          <w:sz w:val="18"/>
          <w:szCs w:val="18"/>
        </w:rPr>
        <w:t>3</w:t>
      </w:r>
      <w:r w:rsidR="00115AA6">
        <w:rPr>
          <w:rFonts w:eastAsia="Calibri"/>
          <w:b/>
          <w:sz w:val="18"/>
          <w:szCs w:val="18"/>
        </w:rPr>
        <w:t>45</w:t>
      </w:r>
      <w:r w:rsidR="00A86D7B" w:rsidRPr="00F81B5A">
        <w:rPr>
          <w:rFonts w:eastAsia="Calibri"/>
          <w:b/>
          <w:sz w:val="18"/>
          <w:szCs w:val="18"/>
        </w:rPr>
        <w:t xml:space="preserve"> Краснооктябрьского района Волгограда»</w:t>
      </w:r>
      <w:r w:rsidR="00A86D7B" w:rsidRPr="00446F65">
        <w:rPr>
          <w:rFonts w:eastAsia="Calibri"/>
          <w:sz w:val="18"/>
          <w:szCs w:val="18"/>
        </w:rPr>
        <w:t xml:space="preserve">, </w:t>
      </w:r>
      <w:r w:rsidR="00A86D7B" w:rsidRPr="003565C0">
        <w:rPr>
          <w:sz w:val="18"/>
          <w:szCs w:val="18"/>
        </w:rPr>
        <w:t xml:space="preserve">именуемое в дальнейшем </w:t>
      </w:r>
      <w:r w:rsidR="00A86D7B" w:rsidRPr="003565C0">
        <w:rPr>
          <w:b/>
          <w:sz w:val="18"/>
          <w:szCs w:val="18"/>
        </w:rPr>
        <w:t>«Заказчик»</w:t>
      </w:r>
      <w:r w:rsidR="00A86D7B" w:rsidRPr="003565C0">
        <w:rPr>
          <w:sz w:val="18"/>
          <w:szCs w:val="18"/>
        </w:rPr>
        <w:t xml:space="preserve"> в лице заведующего </w:t>
      </w:r>
      <w:r w:rsidR="00115AA6" w:rsidRPr="00C7430D">
        <w:rPr>
          <w:rFonts w:eastAsia="Calibri"/>
          <w:sz w:val="18"/>
          <w:szCs w:val="18"/>
        </w:rPr>
        <w:t>Юртаевой Светланы Анатольевны</w:t>
      </w:r>
      <w:r w:rsidRPr="009C7904">
        <w:rPr>
          <w:color w:val="000000"/>
          <w:sz w:val="18"/>
          <w:szCs w:val="18"/>
        </w:rPr>
        <w:t>, действующего на основании Устава</w:t>
      </w:r>
      <w:r w:rsidR="00BE73E4" w:rsidRPr="0031403D">
        <w:rPr>
          <w:sz w:val="18"/>
          <w:szCs w:val="18"/>
        </w:rPr>
        <w:t xml:space="preserve">, с одной стороны, и </w:t>
      </w:r>
      <w:r w:rsidR="004716F1" w:rsidRPr="004716F1">
        <w:rPr>
          <w:b/>
          <w:sz w:val="18"/>
          <w:szCs w:val="18"/>
        </w:rPr>
        <w:t xml:space="preserve">Общество с ограниченной ответственностью «Алеко» (ООО «Алеко»), именуемый в дальнейшем «Исполнитель», в лице директора Ковалевой Анны Валерьевны, действующего на основании Устава, </w:t>
      </w:r>
      <w:r w:rsidR="00BE73E4" w:rsidRPr="0031403D">
        <w:rPr>
          <w:sz w:val="18"/>
          <w:szCs w:val="18"/>
        </w:rPr>
        <w:t xml:space="preserve">с другой стороны, вместе именуемые </w:t>
      </w:r>
      <w:r w:rsidR="00BE73E4" w:rsidRPr="0031403D">
        <w:rPr>
          <w:b/>
          <w:sz w:val="18"/>
          <w:szCs w:val="18"/>
        </w:rPr>
        <w:t>«Стороны»</w:t>
      </w:r>
      <w:r w:rsidR="00BE73E4" w:rsidRPr="0031403D">
        <w:rPr>
          <w:sz w:val="18"/>
          <w:szCs w:val="18"/>
        </w:rPr>
        <w:t>, заключили настоящий Контракт (далее – Контракт) о нижеследующем:</w:t>
      </w:r>
    </w:p>
    <w:p w14:paraId="4319C194" w14:textId="77777777" w:rsidR="00BF5E7B" w:rsidRPr="0031403D" w:rsidRDefault="00BF5E7B">
      <w:pPr>
        <w:tabs>
          <w:tab w:val="left" w:pos="3662"/>
        </w:tabs>
        <w:spacing w:after="0"/>
        <w:ind w:firstLine="540"/>
        <w:rPr>
          <w:rFonts w:eastAsia="Calibri"/>
          <w:sz w:val="18"/>
          <w:szCs w:val="18"/>
        </w:rPr>
      </w:pPr>
    </w:p>
    <w:p w14:paraId="4E24304B" w14:textId="77777777" w:rsidR="00BF5E7B" w:rsidRPr="0031403D" w:rsidRDefault="00294644" w:rsidP="00294644">
      <w:pPr>
        <w:spacing w:after="0"/>
        <w:ind w:left="360"/>
        <w:jc w:val="center"/>
        <w:rPr>
          <w:rFonts w:eastAsia="Calibri"/>
          <w:b/>
          <w:sz w:val="18"/>
          <w:szCs w:val="18"/>
        </w:rPr>
      </w:pPr>
      <w:r w:rsidRPr="0031403D">
        <w:rPr>
          <w:rFonts w:eastAsia="Calibri"/>
          <w:b/>
          <w:sz w:val="18"/>
          <w:szCs w:val="18"/>
        </w:rPr>
        <w:t xml:space="preserve">1. </w:t>
      </w:r>
      <w:r w:rsidR="005A5686" w:rsidRPr="0031403D">
        <w:rPr>
          <w:rFonts w:eastAsia="Calibri"/>
          <w:b/>
          <w:sz w:val="18"/>
          <w:szCs w:val="18"/>
        </w:rPr>
        <w:t>ПРЕДМЕТ КОНТРАКТА</w:t>
      </w:r>
    </w:p>
    <w:p w14:paraId="5D5D8BCE" w14:textId="185F0321" w:rsidR="00BF5E7B" w:rsidRPr="0031403D" w:rsidRDefault="005A5686" w:rsidP="004231FB">
      <w:pPr>
        <w:spacing w:after="0"/>
        <w:ind w:firstLine="426"/>
        <w:rPr>
          <w:rFonts w:eastAsia="Calibri"/>
          <w:sz w:val="18"/>
          <w:szCs w:val="18"/>
        </w:rPr>
      </w:pPr>
      <w:r w:rsidRPr="0031403D">
        <w:rPr>
          <w:rFonts w:eastAsia="Calibri"/>
          <w:sz w:val="18"/>
          <w:szCs w:val="18"/>
        </w:rPr>
        <w:t xml:space="preserve">1.1.  Настоящий Контракт заключен на основании </w:t>
      </w:r>
      <w:r w:rsidR="004716F1" w:rsidRPr="004716F1">
        <w:rPr>
          <w:rFonts w:eastAsia="Calibri"/>
          <w:sz w:val="18"/>
          <w:szCs w:val="18"/>
        </w:rPr>
        <w:t xml:space="preserve">п.25 ч.1 ст.93 </w:t>
      </w:r>
      <w:r w:rsidRPr="0031403D">
        <w:rPr>
          <w:rFonts w:eastAsia="Calibri"/>
          <w:sz w:val="18"/>
          <w:szCs w:val="18"/>
        </w:rPr>
        <w:t xml:space="preserve">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 закон № 44-ФЗ), </w:t>
      </w:r>
      <w:r w:rsidR="004716F1" w:rsidRPr="004716F1">
        <w:rPr>
          <w:rFonts w:eastAsia="Calibri"/>
          <w:sz w:val="18"/>
          <w:szCs w:val="18"/>
        </w:rPr>
        <w:t>протокола подведения итогов от 27.12.2024г. № 10623 СЭК в соответствии с положениями Федерального закона № 44-ФЗ.</w:t>
      </w:r>
    </w:p>
    <w:p w14:paraId="68C94084" w14:textId="010E5AD1" w:rsidR="00BF5E7B" w:rsidRPr="002C552B" w:rsidRDefault="005A5686" w:rsidP="004231FB">
      <w:pPr>
        <w:spacing w:after="0"/>
        <w:ind w:firstLine="426"/>
        <w:rPr>
          <w:rFonts w:eastAsia="Calibri"/>
          <w:sz w:val="18"/>
          <w:szCs w:val="18"/>
        </w:rPr>
      </w:pPr>
      <w:r w:rsidRPr="0031403D">
        <w:rPr>
          <w:rFonts w:eastAsia="Calibri"/>
          <w:b/>
          <w:sz w:val="18"/>
          <w:szCs w:val="18"/>
        </w:rPr>
        <w:t xml:space="preserve">Идентификационный код закупки: </w:t>
      </w:r>
      <w:r w:rsidR="004716F1" w:rsidRPr="004716F1">
        <w:rPr>
          <w:b/>
          <w:sz w:val="18"/>
          <w:szCs w:val="18"/>
        </w:rPr>
        <w:t>243344204155234420100100120015629000</w:t>
      </w:r>
      <w:r w:rsidR="002C552B" w:rsidRPr="002C552B">
        <w:rPr>
          <w:b/>
          <w:sz w:val="18"/>
          <w:szCs w:val="18"/>
        </w:rPr>
        <w:t>.</w:t>
      </w:r>
    </w:p>
    <w:p w14:paraId="0BBCEA43" w14:textId="77777777" w:rsidR="00BF5E7B" w:rsidRPr="0031403D" w:rsidRDefault="005A5686" w:rsidP="004231FB">
      <w:pPr>
        <w:spacing w:after="0"/>
        <w:ind w:firstLine="426"/>
        <w:rPr>
          <w:rFonts w:eastAsia="Calibri"/>
          <w:sz w:val="18"/>
          <w:szCs w:val="18"/>
        </w:rPr>
      </w:pPr>
      <w:r w:rsidRPr="0031403D">
        <w:rPr>
          <w:rFonts w:eastAsia="Calibri"/>
          <w:sz w:val="18"/>
          <w:szCs w:val="18"/>
        </w:rPr>
        <w:t>1.2.  К отношениям Сторон по настоящему Контракту применяются нормы Гражданского кодекса Российской Федерации, Бюджетного кодекса Российской Федерации, Федерального закона № 44-ФЗ, а также иных федеральных законов, законов Волгоградской области, подзаконных нормативно-правовых актов Российской Федерации и Волгоградской области, муниципальных правовых актов, действующих на момент его заключения.</w:t>
      </w:r>
      <w:r w:rsidRPr="0031403D">
        <w:rPr>
          <w:rFonts w:eastAsia="Calibri"/>
          <w:sz w:val="18"/>
          <w:szCs w:val="18"/>
        </w:rPr>
        <w:tab/>
        <w:t xml:space="preserve">  </w:t>
      </w:r>
    </w:p>
    <w:p w14:paraId="6973CBCD" w14:textId="77777777" w:rsidR="00BF5E7B" w:rsidRPr="0031403D" w:rsidRDefault="005A5686" w:rsidP="004231FB">
      <w:pPr>
        <w:spacing w:after="0"/>
        <w:ind w:firstLine="426"/>
        <w:rPr>
          <w:b/>
          <w:sz w:val="18"/>
          <w:szCs w:val="18"/>
        </w:rPr>
      </w:pPr>
      <w:r w:rsidRPr="0031403D">
        <w:rPr>
          <w:rFonts w:eastAsia="Calibri"/>
          <w:sz w:val="18"/>
          <w:szCs w:val="18"/>
        </w:rPr>
        <w:t xml:space="preserve">1.3. В соответствии с настоящим Контрактом Исполнитель обязуется по заданию Заказчика </w:t>
      </w:r>
      <w:r w:rsidRPr="0031403D">
        <w:rPr>
          <w:sz w:val="18"/>
          <w:szCs w:val="18"/>
        </w:rPr>
        <w:t xml:space="preserve">оказать </w:t>
      </w:r>
      <w:r w:rsidRPr="0031403D">
        <w:rPr>
          <w:b/>
          <w:sz w:val="18"/>
          <w:szCs w:val="18"/>
        </w:rPr>
        <w:t xml:space="preserve">услуги по организации питания воспитанников в муниципальном </w:t>
      </w:r>
      <w:r w:rsidR="00BE73E4" w:rsidRPr="0031403D">
        <w:rPr>
          <w:b/>
          <w:sz w:val="18"/>
          <w:szCs w:val="18"/>
        </w:rPr>
        <w:t>дошкольном образовательном учреждении «</w:t>
      </w:r>
      <w:r w:rsidR="00F81B5A">
        <w:rPr>
          <w:b/>
          <w:sz w:val="18"/>
          <w:szCs w:val="18"/>
        </w:rPr>
        <w:t>Детский сад</w:t>
      </w:r>
      <w:r w:rsidR="00AF4C59">
        <w:rPr>
          <w:b/>
          <w:sz w:val="18"/>
          <w:szCs w:val="18"/>
        </w:rPr>
        <w:t xml:space="preserve"> № </w:t>
      </w:r>
      <w:r w:rsidR="00212673">
        <w:rPr>
          <w:b/>
          <w:sz w:val="18"/>
          <w:szCs w:val="18"/>
        </w:rPr>
        <w:t>3</w:t>
      </w:r>
      <w:r w:rsidR="00115AA6">
        <w:rPr>
          <w:b/>
          <w:sz w:val="18"/>
          <w:szCs w:val="18"/>
        </w:rPr>
        <w:t>45</w:t>
      </w:r>
      <w:r w:rsidR="00AF4C59">
        <w:rPr>
          <w:b/>
          <w:sz w:val="18"/>
          <w:szCs w:val="18"/>
        </w:rPr>
        <w:t xml:space="preserve"> Краснооктябрьского</w:t>
      </w:r>
      <w:r w:rsidR="00BE73E4" w:rsidRPr="0031403D">
        <w:rPr>
          <w:b/>
          <w:sz w:val="18"/>
          <w:szCs w:val="18"/>
        </w:rPr>
        <w:t xml:space="preserve"> района Волгограда» </w:t>
      </w:r>
      <w:r w:rsidR="00BE73E4" w:rsidRPr="0031403D">
        <w:rPr>
          <w:sz w:val="18"/>
          <w:szCs w:val="18"/>
        </w:rPr>
        <w:t>(далее – МОУ</w:t>
      </w:r>
      <w:r w:rsidR="00AF4C59">
        <w:rPr>
          <w:sz w:val="18"/>
          <w:szCs w:val="18"/>
        </w:rPr>
        <w:t xml:space="preserve"> </w:t>
      </w:r>
      <w:r w:rsidR="00F81B5A">
        <w:rPr>
          <w:sz w:val="18"/>
          <w:szCs w:val="18"/>
        </w:rPr>
        <w:t>детский сад</w:t>
      </w:r>
      <w:r w:rsidR="00AF4C59">
        <w:rPr>
          <w:sz w:val="18"/>
          <w:szCs w:val="18"/>
        </w:rPr>
        <w:t xml:space="preserve"> № </w:t>
      </w:r>
      <w:r w:rsidR="00212673">
        <w:rPr>
          <w:sz w:val="18"/>
          <w:szCs w:val="18"/>
        </w:rPr>
        <w:t>3</w:t>
      </w:r>
      <w:r w:rsidR="00115AA6">
        <w:rPr>
          <w:sz w:val="18"/>
          <w:szCs w:val="18"/>
        </w:rPr>
        <w:t>45</w:t>
      </w:r>
      <w:r w:rsidR="00BE73E4" w:rsidRPr="0031403D">
        <w:rPr>
          <w:sz w:val="18"/>
          <w:szCs w:val="18"/>
        </w:rPr>
        <w:t>),</w:t>
      </w:r>
      <w:r w:rsidR="00BE73E4" w:rsidRPr="0031403D">
        <w:rPr>
          <w:b/>
          <w:sz w:val="18"/>
          <w:szCs w:val="18"/>
        </w:rPr>
        <w:t xml:space="preserve"> </w:t>
      </w:r>
      <w:r w:rsidRPr="0031403D">
        <w:rPr>
          <w:sz w:val="18"/>
          <w:szCs w:val="18"/>
        </w:rPr>
        <w:t>реализующем программу дошкольного образования</w:t>
      </w:r>
      <w:r w:rsidRPr="0031403D">
        <w:rPr>
          <w:b/>
          <w:sz w:val="18"/>
          <w:szCs w:val="18"/>
        </w:rPr>
        <w:t xml:space="preserve"> </w:t>
      </w:r>
      <w:r w:rsidRPr="0031403D">
        <w:rPr>
          <w:sz w:val="18"/>
          <w:szCs w:val="18"/>
        </w:rPr>
        <w:t>(далее – услуги)</w:t>
      </w:r>
      <w:r w:rsidR="004D2302" w:rsidRPr="0031403D">
        <w:rPr>
          <w:sz w:val="18"/>
          <w:szCs w:val="18"/>
        </w:rPr>
        <w:t>,</w:t>
      </w:r>
      <w:r w:rsidR="003565C0" w:rsidRPr="0031403D">
        <w:rPr>
          <w:sz w:val="18"/>
          <w:szCs w:val="18"/>
        </w:rPr>
        <w:t xml:space="preserve"> согласно прилагаемым Меню (Приложение № 1)</w:t>
      </w:r>
      <w:r w:rsidRPr="0031403D">
        <w:rPr>
          <w:sz w:val="18"/>
          <w:szCs w:val="18"/>
        </w:rPr>
        <w:t>.</w:t>
      </w:r>
    </w:p>
    <w:p w14:paraId="1A5E71E8" w14:textId="77777777" w:rsidR="00BF5E7B" w:rsidRPr="0031403D" w:rsidRDefault="005A5686" w:rsidP="004231FB">
      <w:pPr>
        <w:spacing w:after="0"/>
        <w:ind w:firstLine="426"/>
        <w:rPr>
          <w:rFonts w:eastAsia="Calibri"/>
          <w:sz w:val="18"/>
          <w:szCs w:val="18"/>
        </w:rPr>
      </w:pPr>
      <w:r w:rsidRPr="0031403D">
        <w:rPr>
          <w:rFonts w:eastAsia="Calibri"/>
          <w:sz w:val="18"/>
          <w:szCs w:val="18"/>
        </w:rPr>
        <w:t>1.4. Изменение предмета Контракта не допускается.</w:t>
      </w:r>
    </w:p>
    <w:p w14:paraId="3444A37B" w14:textId="77777777" w:rsidR="00BF5E7B" w:rsidRDefault="005A5686" w:rsidP="004231FB">
      <w:pPr>
        <w:spacing w:after="0"/>
        <w:ind w:firstLine="426"/>
        <w:rPr>
          <w:rFonts w:eastAsia="Calibri"/>
          <w:b/>
          <w:sz w:val="18"/>
          <w:szCs w:val="18"/>
          <w:lang w:eastAsia="ar-SA"/>
        </w:rPr>
      </w:pPr>
      <w:r w:rsidRPr="0031403D">
        <w:rPr>
          <w:rFonts w:eastAsia="Calibri"/>
          <w:sz w:val="18"/>
          <w:szCs w:val="18"/>
          <w:lang w:eastAsia="ar-SA"/>
        </w:rPr>
        <w:t xml:space="preserve">1.5. Срок оказания услуг по настоящему Контракту: </w:t>
      </w:r>
      <w:r w:rsidR="004C23BA" w:rsidRPr="0031403D">
        <w:rPr>
          <w:rFonts w:eastAsia="Calibri"/>
          <w:b/>
          <w:sz w:val="18"/>
          <w:szCs w:val="18"/>
          <w:lang w:eastAsia="ar-SA"/>
        </w:rPr>
        <w:t>с</w:t>
      </w:r>
      <w:r w:rsidR="00863CF4" w:rsidRPr="0031403D">
        <w:rPr>
          <w:rFonts w:eastAsia="Calibri"/>
          <w:b/>
          <w:sz w:val="18"/>
          <w:szCs w:val="18"/>
          <w:lang w:eastAsia="ar-SA"/>
        </w:rPr>
        <w:t xml:space="preserve"> момента заключения контракта, но не ранее</w:t>
      </w:r>
      <w:r w:rsidR="004C23BA" w:rsidRPr="0031403D">
        <w:rPr>
          <w:rFonts w:eastAsia="Calibri"/>
          <w:b/>
          <w:sz w:val="18"/>
          <w:szCs w:val="18"/>
          <w:lang w:eastAsia="ar-SA"/>
        </w:rPr>
        <w:t xml:space="preserve"> </w:t>
      </w:r>
      <w:r w:rsidR="00863CF4" w:rsidRPr="0031403D">
        <w:rPr>
          <w:rFonts w:eastAsia="Calibri"/>
          <w:b/>
          <w:sz w:val="18"/>
          <w:szCs w:val="18"/>
          <w:lang w:eastAsia="ar-SA"/>
        </w:rPr>
        <w:t>0</w:t>
      </w:r>
      <w:r w:rsidR="002C552B">
        <w:rPr>
          <w:rFonts w:eastAsia="Calibri"/>
          <w:b/>
          <w:sz w:val="18"/>
          <w:szCs w:val="18"/>
          <w:lang w:eastAsia="ar-SA"/>
        </w:rPr>
        <w:t>9.01.202</w:t>
      </w:r>
      <w:r w:rsidR="007B03A6">
        <w:rPr>
          <w:rFonts w:eastAsia="Calibri"/>
          <w:b/>
          <w:sz w:val="18"/>
          <w:szCs w:val="18"/>
          <w:lang w:eastAsia="ar-SA"/>
        </w:rPr>
        <w:t>5</w:t>
      </w:r>
      <w:r w:rsidR="00863CF4" w:rsidRPr="0031403D">
        <w:rPr>
          <w:rFonts w:eastAsia="Calibri"/>
          <w:b/>
          <w:sz w:val="18"/>
          <w:szCs w:val="18"/>
          <w:lang w:eastAsia="ar-SA"/>
        </w:rPr>
        <w:t>,</w:t>
      </w:r>
      <w:r w:rsidRPr="0031403D">
        <w:rPr>
          <w:rFonts w:eastAsia="Calibri"/>
          <w:b/>
          <w:sz w:val="18"/>
          <w:szCs w:val="18"/>
          <w:lang w:eastAsia="ar-SA"/>
        </w:rPr>
        <w:t xml:space="preserve"> по 31.12.202</w:t>
      </w:r>
      <w:r w:rsidR="007B03A6">
        <w:rPr>
          <w:rFonts w:eastAsia="Calibri"/>
          <w:b/>
          <w:sz w:val="18"/>
          <w:szCs w:val="18"/>
          <w:lang w:eastAsia="ar-SA"/>
        </w:rPr>
        <w:t>5</w:t>
      </w:r>
      <w:r w:rsidRPr="0031403D">
        <w:rPr>
          <w:rFonts w:eastAsia="Calibri"/>
          <w:b/>
          <w:sz w:val="18"/>
          <w:szCs w:val="18"/>
          <w:lang w:eastAsia="ar-SA"/>
        </w:rPr>
        <w:t>.</w:t>
      </w:r>
    </w:p>
    <w:p w14:paraId="48406320" w14:textId="77777777" w:rsidR="002C552B" w:rsidRPr="0031403D" w:rsidRDefault="002C552B" w:rsidP="004231FB">
      <w:pPr>
        <w:spacing w:after="0"/>
        <w:ind w:firstLine="426"/>
        <w:rPr>
          <w:rFonts w:eastAsia="Calibri"/>
          <w:b/>
          <w:sz w:val="18"/>
          <w:szCs w:val="18"/>
          <w:lang w:eastAsia="ar-SA"/>
        </w:rPr>
      </w:pPr>
    </w:p>
    <w:p w14:paraId="69279A5D" w14:textId="77777777" w:rsidR="00697566" w:rsidRPr="0031403D" w:rsidRDefault="00697566" w:rsidP="00697566">
      <w:pPr>
        <w:ind w:firstLine="426"/>
        <w:jc w:val="center"/>
        <w:rPr>
          <w:rFonts w:eastAsia="Calibri"/>
          <w:b/>
          <w:bCs/>
          <w:spacing w:val="-1"/>
          <w:sz w:val="18"/>
          <w:szCs w:val="18"/>
          <w:lang w:eastAsia="ar-SA"/>
        </w:rPr>
      </w:pPr>
      <w:r w:rsidRPr="0031403D">
        <w:rPr>
          <w:rFonts w:eastAsia="Calibri"/>
          <w:b/>
          <w:bCs/>
          <w:spacing w:val="-1"/>
          <w:sz w:val="18"/>
          <w:szCs w:val="18"/>
          <w:lang w:eastAsia="ar-SA"/>
        </w:rPr>
        <w:t>2. ПОРЯДОК СДАЧИ-ПРИЕМКИ ОКАЗАННЫХ УСЛУГ</w:t>
      </w:r>
    </w:p>
    <w:p w14:paraId="2F59D686" w14:textId="77777777" w:rsidR="00697566" w:rsidRPr="0031403D" w:rsidRDefault="00697566" w:rsidP="00697566">
      <w:pPr>
        <w:spacing w:after="0"/>
        <w:ind w:firstLine="426"/>
        <w:rPr>
          <w:sz w:val="18"/>
          <w:szCs w:val="18"/>
          <w:lang w:eastAsia="ar-SA"/>
        </w:rPr>
      </w:pPr>
      <w:r w:rsidRPr="0031403D">
        <w:rPr>
          <w:sz w:val="18"/>
          <w:szCs w:val="18"/>
          <w:lang w:eastAsia="ar-SA"/>
        </w:rPr>
        <w:t xml:space="preserve">2.1. Ежедневно не позднее 14 часов Заказчик предоставляет Исполнителю (ответственному представителю Исполнителя) Заявку на питание на следующий день по форме, согласованной сторонами (Приложение № 3). </w:t>
      </w:r>
    </w:p>
    <w:p w14:paraId="2487AC5F" w14:textId="77777777" w:rsidR="00697566" w:rsidRPr="0031403D" w:rsidRDefault="00697566" w:rsidP="00697566">
      <w:pPr>
        <w:spacing w:after="0"/>
        <w:ind w:firstLine="426"/>
        <w:rPr>
          <w:sz w:val="18"/>
          <w:szCs w:val="18"/>
          <w:lang w:eastAsia="ar-SA"/>
        </w:rPr>
      </w:pPr>
      <w:r w:rsidRPr="0031403D">
        <w:rPr>
          <w:sz w:val="18"/>
          <w:szCs w:val="18"/>
          <w:lang w:eastAsia="ar-SA"/>
        </w:rPr>
        <w:t>2.2. Ежедневно по итогам оказания услуг за день Исполнитель заполняет Абонементную книжку (Приложение № 4). В Корешке талона и Талоне Абонементной книжки указывается фактическое количество воспитанников, получивших питание на определенную дату. Корешок талона подписывается Исполнителем (ответственным представителем Исполнителя) и остается у Заказчика. Талон подписывается Заказчиком и остается у Исполнителя.</w:t>
      </w:r>
    </w:p>
    <w:p w14:paraId="03EC7C40" w14:textId="77777777" w:rsidR="00697566" w:rsidRPr="0031403D" w:rsidRDefault="00697566" w:rsidP="00697566">
      <w:pPr>
        <w:shd w:val="clear" w:color="auto" w:fill="FFFFFF" w:themeFill="background1"/>
        <w:spacing w:after="0"/>
        <w:ind w:firstLine="426"/>
        <w:rPr>
          <w:sz w:val="18"/>
          <w:szCs w:val="18"/>
          <w:lang w:eastAsia="ar-SA"/>
        </w:rPr>
      </w:pPr>
      <w:r w:rsidRPr="0031403D">
        <w:rPr>
          <w:sz w:val="18"/>
          <w:szCs w:val="18"/>
          <w:lang w:eastAsia="ar-SA"/>
        </w:rPr>
        <w:t>2.3. На основании ежедневных Талонов, подписанных Заказчиком в течении 10 рабочих дней месяца, следующего за отчетным, Исполнитель с использованием Единой информационной системы в сфере закупок (далее – ЕИС) формирует, подписывает усиленной электронной подписью лица, имеющего право действовать от имени Исполнителя, и размещает документ о приемке, который должен содержать информацию, предусмотренную пунктом 1 части 13 статьи 94 Федерального закона № 44-ФЗ.</w:t>
      </w:r>
    </w:p>
    <w:p w14:paraId="22675E85" w14:textId="77777777" w:rsidR="00697566" w:rsidRPr="0031403D" w:rsidRDefault="00697566" w:rsidP="00697566">
      <w:pPr>
        <w:spacing w:after="0"/>
        <w:ind w:firstLine="426"/>
        <w:rPr>
          <w:sz w:val="18"/>
          <w:szCs w:val="18"/>
          <w:lang w:eastAsia="ar-SA"/>
        </w:rPr>
      </w:pPr>
      <w:r w:rsidRPr="0031403D">
        <w:rPr>
          <w:sz w:val="18"/>
          <w:szCs w:val="18"/>
          <w:lang w:eastAsia="ar-SA"/>
        </w:rPr>
        <w:t>2.4. В течение 5 рабочих дней, следующих за днем поступления документа о приемке в соответствии с пунктом 3 части 13 статьи 94 Федерального закона № 44-ФЗ, Заказчик (за исключением случая создания приемочной комиссии в соответствии с частью 6 статьи 94 Федерального закона № 44-ФЗ) подписывает усиленной электронной подписью лица, имеющего право действовать от его имени, и размещает в ЕИС документ о приемке или формирует с использованием ЕИС, подписывает усиленной электронной подписью лица, имеющего право действовать от его имени, и размещает в ЕИС мотивированный отказ от подписания документа о приемке с указанием причин такого отказа.</w:t>
      </w:r>
    </w:p>
    <w:p w14:paraId="72A1E1CA" w14:textId="77777777" w:rsidR="00697566" w:rsidRPr="0031403D" w:rsidRDefault="00697566" w:rsidP="00697566">
      <w:pPr>
        <w:spacing w:after="0"/>
        <w:ind w:firstLine="426"/>
        <w:rPr>
          <w:sz w:val="18"/>
          <w:szCs w:val="18"/>
          <w:lang w:eastAsia="ar-SA"/>
        </w:rPr>
      </w:pPr>
      <w:r w:rsidRPr="0031403D">
        <w:rPr>
          <w:sz w:val="18"/>
          <w:szCs w:val="18"/>
          <w:lang w:eastAsia="ar-SA"/>
        </w:rPr>
        <w:t>2.5. Внесение исправлений в документ о приемке, оформленный в соответствии с частью 13 статьи 94 Федерального закона № 44-ФЗ, осуществляется путем формирования, подписания усиленными электронными подписями лиц, имеющих право действовать от имени Исполнителя и Заказчика, и размещения в ЕИС исправленного документа о приемке.</w:t>
      </w:r>
    </w:p>
    <w:p w14:paraId="475FFB8B" w14:textId="77777777" w:rsidR="00697566" w:rsidRPr="0031403D" w:rsidRDefault="00697566" w:rsidP="00697566">
      <w:pPr>
        <w:spacing w:after="0"/>
        <w:ind w:firstLine="426"/>
        <w:rPr>
          <w:sz w:val="18"/>
          <w:szCs w:val="18"/>
          <w:lang w:eastAsia="ar-SA"/>
        </w:rPr>
      </w:pPr>
      <w:r w:rsidRPr="0031403D">
        <w:rPr>
          <w:sz w:val="18"/>
          <w:szCs w:val="18"/>
          <w:lang w:eastAsia="ar-SA"/>
        </w:rPr>
        <w:t>2.6. Для проверки предоставленных Исполнителем результатов оказания услуг, предусмотренных Контрактом, в части их соответствия условиям Контракта Заказчик проводит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законодательством Российской Федерации.</w:t>
      </w:r>
    </w:p>
    <w:p w14:paraId="4841D265" w14:textId="77777777" w:rsidR="00697566" w:rsidRPr="0031403D" w:rsidRDefault="00697566" w:rsidP="00697566">
      <w:pPr>
        <w:spacing w:after="0"/>
        <w:ind w:firstLine="426"/>
        <w:rPr>
          <w:sz w:val="18"/>
          <w:szCs w:val="18"/>
          <w:lang w:eastAsia="ar-SA"/>
        </w:rPr>
      </w:pPr>
      <w:r w:rsidRPr="0031403D">
        <w:rPr>
          <w:sz w:val="18"/>
          <w:szCs w:val="18"/>
          <w:lang w:eastAsia="ar-SA"/>
        </w:rPr>
        <w:t>2.7. Для проведения экспертизы оказанных услуг эксперты, экспертные организации имеют право запрашивать у Заказчика, Исполнителя дополнительные материалы, относящиеся к условиям исполнения Контракта и отдельным этапам исполнения Контракта.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условий Контракта, не препятствующие приемке оказанной услуги, в заключении могут содержаться предложения об устранении данных нарушений с указанием срока их устранения.</w:t>
      </w:r>
    </w:p>
    <w:p w14:paraId="203150CC" w14:textId="77777777" w:rsidR="00697566" w:rsidRPr="0031403D" w:rsidRDefault="00697566" w:rsidP="00697566">
      <w:pPr>
        <w:spacing w:after="0"/>
        <w:ind w:firstLine="426"/>
        <w:rPr>
          <w:sz w:val="18"/>
          <w:szCs w:val="18"/>
          <w:lang w:eastAsia="ar-SA"/>
        </w:rPr>
      </w:pPr>
      <w:r w:rsidRPr="0031403D">
        <w:rPr>
          <w:sz w:val="18"/>
          <w:szCs w:val="18"/>
          <w:lang w:eastAsia="ar-SA"/>
        </w:rPr>
        <w:t>2.8. При наличии технической возможности Стороны, руководствуясь Федеральным законом от 06.04.2011 № 63-ФЗ «Об электронной подписи», используют электронный документооборот при обмене юридически значимыми электронными документами и применении электронной квалифицированной подписи при оформлении таких документов.</w:t>
      </w:r>
    </w:p>
    <w:p w14:paraId="1EF56F5D" w14:textId="77777777" w:rsidR="00697566" w:rsidRPr="0031403D" w:rsidRDefault="00697566" w:rsidP="00697566">
      <w:pPr>
        <w:spacing w:after="0"/>
        <w:ind w:firstLine="426"/>
        <w:rPr>
          <w:rFonts w:eastAsia="Calibri"/>
          <w:b/>
          <w:sz w:val="18"/>
          <w:szCs w:val="18"/>
        </w:rPr>
      </w:pPr>
    </w:p>
    <w:p w14:paraId="48BE00AD" w14:textId="77777777" w:rsidR="00697566" w:rsidRPr="0031403D" w:rsidRDefault="00697566" w:rsidP="00697566">
      <w:pPr>
        <w:ind w:left="360"/>
        <w:jc w:val="center"/>
        <w:rPr>
          <w:rFonts w:eastAsia="Calibri"/>
          <w:b/>
          <w:sz w:val="18"/>
          <w:szCs w:val="18"/>
        </w:rPr>
      </w:pPr>
      <w:r w:rsidRPr="0031403D">
        <w:rPr>
          <w:rFonts w:eastAsia="Calibri"/>
          <w:b/>
          <w:sz w:val="18"/>
          <w:szCs w:val="18"/>
        </w:rPr>
        <w:t>3. ЦЕНА КОНТРАКТА И ПОРЯДОК РАСЧЕТОВ</w:t>
      </w:r>
    </w:p>
    <w:p w14:paraId="6A127E00" w14:textId="406FB570" w:rsidR="004716F1" w:rsidRDefault="00697566" w:rsidP="00697566">
      <w:pPr>
        <w:tabs>
          <w:tab w:val="left" w:pos="284"/>
          <w:tab w:val="right" w:pos="9638"/>
        </w:tabs>
        <w:spacing w:after="0"/>
        <w:ind w:firstLine="425"/>
        <w:rPr>
          <w:b/>
          <w:sz w:val="18"/>
          <w:szCs w:val="18"/>
          <w:lang w:eastAsia="ar-SA"/>
        </w:rPr>
      </w:pPr>
      <w:r w:rsidRPr="0031403D">
        <w:rPr>
          <w:sz w:val="18"/>
          <w:szCs w:val="18"/>
          <w:lang w:eastAsia="ar-SA"/>
        </w:rPr>
        <w:t xml:space="preserve">3.1. Цена Контракта обосновывается в Приложении № 2 к Контракту и составляет </w:t>
      </w:r>
      <w:r w:rsidR="004716F1" w:rsidRPr="004716F1">
        <w:rPr>
          <w:b/>
          <w:sz w:val="18"/>
          <w:szCs w:val="18"/>
          <w:lang w:eastAsia="ar-SA"/>
        </w:rPr>
        <w:t>9 571 522,80 (Девять миллионов пятьсот семьдесят одна тысяча пятьсот двадцать два</w:t>
      </w:r>
      <w:r w:rsidR="004716F1">
        <w:rPr>
          <w:b/>
          <w:sz w:val="18"/>
          <w:szCs w:val="18"/>
          <w:lang w:eastAsia="ar-SA"/>
        </w:rPr>
        <w:t xml:space="preserve">) </w:t>
      </w:r>
      <w:r w:rsidR="004716F1" w:rsidRPr="004716F1">
        <w:rPr>
          <w:b/>
          <w:sz w:val="18"/>
          <w:szCs w:val="18"/>
          <w:lang w:eastAsia="ar-SA"/>
        </w:rPr>
        <w:t>рублей 80 копеек. НДС не облагается в случае, если операция освобождена от НДС в соответствии с п. 5 ч. 2 ст. 149 Налогового кодекса Российской Федерации, в остальных случаях НДС включен в стоимость.</w:t>
      </w:r>
    </w:p>
    <w:p w14:paraId="1D02DD49" w14:textId="00B2E547" w:rsidR="00697566" w:rsidRPr="0031403D" w:rsidRDefault="00697566" w:rsidP="00697566">
      <w:pPr>
        <w:tabs>
          <w:tab w:val="left" w:pos="284"/>
          <w:tab w:val="right" w:pos="9638"/>
        </w:tabs>
        <w:spacing w:after="0"/>
        <w:ind w:firstLine="425"/>
        <w:rPr>
          <w:rFonts w:eastAsia="Calibri"/>
          <w:sz w:val="18"/>
          <w:szCs w:val="18"/>
          <w:lang w:eastAsia="en-US"/>
        </w:rPr>
      </w:pPr>
      <w:r w:rsidRPr="0031403D">
        <w:rPr>
          <w:rFonts w:eastAsia="Calibri"/>
          <w:sz w:val="18"/>
          <w:szCs w:val="18"/>
          <w:lang w:eastAsia="en-US"/>
        </w:rPr>
        <w:lastRenderedPageBreak/>
        <w:t>3.2. Цена Контракта является твердой, не может изменяться в ходе исполнения Контракта, за исключением случаев, предусмотренных Контрактом и (или) законодательством Российской Федерации. По согласованию Сторон в ходе исполнения Контракта допускается снижение цены Контракта без изменения предусмотренного Контрактом объема услуг, качества оказываемых услуг и иных условий Контракта.</w:t>
      </w:r>
    </w:p>
    <w:p w14:paraId="11EFEF19" w14:textId="77777777" w:rsidR="00C22C69" w:rsidRDefault="00697566" w:rsidP="00C22C69">
      <w:pPr>
        <w:suppressAutoHyphens w:val="0"/>
        <w:spacing w:after="0"/>
        <w:ind w:firstLine="425"/>
        <w:textAlignment w:val="baseline"/>
        <w:rPr>
          <w:rFonts w:eastAsia="Calibri"/>
          <w:sz w:val="18"/>
          <w:szCs w:val="18"/>
          <w:lang w:eastAsia="en-US"/>
        </w:rPr>
      </w:pPr>
      <w:r w:rsidRPr="0031403D">
        <w:rPr>
          <w:rFonts w:eastAsia="Calibri"/>
          <w:sz w:val="18"/>
          <w:szCs w:val="18"/>
          <w:lang w:eastAsia="en-US"/>
        </w:rPr>
        <w:t>3.3. В цену Контракта включены все расходы Исполнителя,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и иные расходы, связанные с оказанием услуг.</w:t>
      </w:r>
    </w:p>
    <w:p w14:paraId="3CB440B0" w14:textId="77777777" w:rsidR="00C22C69" w:rsidRPr="00C22C69" w:rsidRDefault="00C22C69" w:rsidP="00C22C69">
      <w:pPr>
        <w:suppressAutoHyphens w:val="0"/>
        <w:spacing w:after="0"/>
        <w:ind w:firstLine="425"/>
        <w:textAlignment w:val="baseline"/>
        <w:rPr>
          <w:rFonts w:eastAsia="Calibri"/>
          <w:sz w:val="18"/>
          <w:szCs w:val="18"/>
          <w:lang w:eastAsia="en-US"/>
        </w:rPr>
      </w:pPr>
      <w:r w:rsidRPr="007B03A6">
        <w:rPr>
          <w:rFonts w:eastAsia="Calibri"/>
          <w:sz w:val="18"/>
          <w:szCs w:val="18"/>
          <w:lang w:eastAsia="en-US"/>
        </w:rPr>
        <w:t>3</w:t>
      </w:r>
      <w:r w:rsidRPr="007B03A6">
        <w:rPr>
          <w:sz w:val="18"/>
          <w:szCs w:val="18"/>
          <w:lang w:eastAsia="ar-SA"/>
        </w:rPr>
        <w:t>.4. Сумма неисполненных Исполнителем требований об уплате неустоек (штрафов, пеней), предъявленных Заказчиком в соответствии с п</w:t>
      </w:r>
      <w:r w:rsidR="00B679F1" w:rsidRPr="007B03A6">
        <w:rPr>
          <w:sz w:val="18"/>
          <w:szCs w:val="18"/>
          <w:lang w:eastAsia="ar-SA"/>
        </w:rPr>
        <w:t>унктами</w:t>
      </w:r>
      <w:r w:rsidRPr="007B03A6">
        <w:rPr>
          <w:sz w:val="18"/>
          <w:szCs w:val="18"/>
          <w:lang w:eastAsia="ar-SA"/>
        </w:rPr>
        <w:t xml:space="preserve"> </w:t>
      </w:r>
      <w:r w:rsidR="00B679F1" w:rsidRPr="007B03A6">
        <w:rPr>
          <w:color w:val="171717"/>
          <w:sz w:val="18"/>
          <w:szCs w:val="18"/>
        </w:rPr>
        <w:t>6</w:t>
      </w:r>
      <w:r w:rsidRPr="007B03A6">
        <w:rPr>
          <w:color w:val="171717"/>
          <w:sz w:val="18"/>
          <w:szCs w:val="18"/>
        </w:rPr>
        <w:t>.2-</w:t>
      </w:r>
      <w:r w:rsidR="00B679F1" w:rsidRPr="007B03A6">
        <w:rPr>
          <w:color w:val="171717"/>
          <w:sz w:val="18"/>
          <w:szCs w:val="18"/>
        </w:rPr>
        <w:t>6</w:t>
      </w:r>
      <w:r w:rsidRPr="007B03A6">
        <w:rPr>
          <w:color w:val="171717"/>
          <w:sz w:val="18"/>
          <w:szCs w:val="18"/>
        </w:rPr>
        <w:t xml:space="preserve">.5, </w:t>
      </w:r>
      <w:r w:rsidR="00B679F1" w:rsidRPr="007B03A6">
        <w:rPr>
          <w:color w:val="171717"/>
          <w:sz w:val="18"/>
          <w:szCs w:val="18"/>
        </w:rPr>
        <w:t>6</w:t>
      </w:r>
      <w:r w:rsidRPr="007B03A6">
        <w:rPr>
          <w:color w:val="171717"/>
          <w:sz w:val="18"/>
          <w:szCs w:val="18"/>
        </w:rPr>
        <w:t xml:space="preserve">.11 </w:t>
      </w:r>
      <w:r w:rsidRPr="007B03A6">
        <w:rPr>
          <w:sz w:val="18"/>
          <w:szCs w:val="18"/>
          <w:lang w:eastAsia="ar-SA"/>
        </w:rPr>
        <w:t>настоящего Контракта, удерживается Заказчиком из суммы, подлежащей оплате Исполнителю.</w:t>
      </w:r>
    </w:p>
    <w:p w14:paraId="6A227906" w14:textId="77777777" w:rsidR="00697566" w:rsidRPr="0031403D" w:rsidRDefault="00697566" w:rsidP="00697566">
      <w:pPr>
        <w:suppressAutoHyphens w:val="0"/>
        <w:spacing w:after="0"/>
        <w:ind w:firstLine="425"/>
        <w:textAlignment w:val="baseline"/>
        <w:rPr>
          <w:rFonts w:eastAsia="Calibri"/>
          <w:sz w:val="18"/>
          <w:szCs w:val="18"/>
          <w:lang w:eastAsia="en-US"/>
        </w:rPr>
      </w:pPr>
      <w:r w:rsidRPr="0031403D">
        <w:rPr>
          <w:rFonts w:eastAsia="Calibri"/>
          <w:sz w:val="18"/>
          <w:szCs w:val="18"/>
          <w:lang w:eastAsia="en-US"/>
        </w:rPr>
        <w:t>3.</w:t>
      </w:r>
      <w:r w:rsidR="00C22C69">
        <w:rPr>
          <w:rFonts w:eastAsia="Calibri"/>
          <w:sz w:val="18"/>
          <w:szCs w:val="18"/>
          <w:lang w:eastAsia="en-US"/>
        </w:rPr>
        <w:t>5</w:t>
      </w:r>
      <w:r w:rsidRPr="0031403D">
        <w:rPr>
          <w:rFonts w:eastAsia="Calibri"/>
          <w:sz w:val="18"/>
          <w:szCs w:val="18"/>
          <w:lang w:eastAsia="en-US"/>
        </w:rPr>
        <w:t>. Оплата по Контракту производится в следующем порядке:</w:t>
      </w:r>
    </w:p>
    <w:p w14:paraId="4789DA42" w14:textId="77777777" w:rsidR="00697566" w:rsidRPr="0031403D" w:rsidRDefault="00697566" w:rsidP="00697566">
      <w:pPr>
        <w:suppressAutoHyphens w:val="0"/>
        <w:spacing w:after="0"/>
        <w:ind w:firstLine="425"/>
        <w:textAlignment w:val="baseline"/>
        <w:rPr>
          <w:rFonts w:eastAsia="Calibri"/>
          <w:sz w:val="18"/>
          <w:szCs w:val="18"/>
          <w:lang w:eastAsia="en-US"/>
        </w:rPr>
      </w:pPr>
      <w:r w:rsidRPr="0031403D">
        <w:rPr>
          <w:rFonts w:eastAsia="Calibri"/>
          <w:sz w:val="18"/>
          <w:szCs w:val="18"/>
          <w:lang w:eastAsia="en-US"/>
        </w:rPr>
        <w:t>3.</w:t>
      </w:r>
      <w:r w:rsidR="00C22C69">
        <w:rPr>
          <w:rFonts w:eastAsia="Calibri"/>
          <w:sz w:val="18"/>
          <w:szCs w:val="18"/>
          <w:lang w:eastAsia="en-US"/>
        </w:rPr>
        <w:t>5</w:t>
      </w:r>
      <w:r w:rsidRPr="0031403D">
        <w:rPr>
          <w:rFonts w:eastAsia="Calibri"/>
          <w:sz w:val="18"/>
          <w:szCs w:val="18"/>
          <w:lang w:eastAsia="en-US"/>
        </w:rPr>
        <w:t>.1. Оплата осуществляется в рублях Российской Федерации.</w:t>
      </w:r>
    </w:p>
    <w:p w14:paraId="0E86F237" w14:textId="77777777" w:rsidR="00697566" w:rsidRPr="0031403D" w:rsidRDefault="00697566" w:rsidP="00697566">
      <w:pPr>
        <w:suppressAutoHyphens w:val="0"/>
        <w:spacing w:after="0"/>
        <w:ind w:firstLine="425"/>
        <w:textAlignment w:val="baseline"/>
        <w:rPr>
          <w:rFonts w:eastAsia="Calibri"/>
          <w:sz w:val="18"/>
          <w:szCs w:val="18"/>
          <w:lang w:eastAsia="en-US"/>
        </w:rPr>
      </w:pPr>
      <w:r w:rsidRPr="0031403D">
        <w:rPr>
          <w:rFonts w:eastAsia="Calibri"/>
          <w:sz w:val="18"/>
          <w:szCs w:val="18"/>
          <w:lang w:eastAsia="en-US"/>
        </w:rPr>
        <w:t>3.</w:t>
      </w:r>
      <w:r w:rsidR="00C22C69">
        <w:rPr>
          <w:rFonts w:eastAsia="Calibri"/>
          <w:sz w:val="18"/>
          <w:szCs w:val="18"/>
          <w:lang w:eastAsia="en-US"/>
        </w:rPr>
        <w:t>5</w:t>
      </w:r>
      <w:r w:rsidRPr="0031403D">
        <w:rPr>
          <w:rFonts w:eastAsia="Calibri"/>
          <w:sz w:val="18"/>
          <w:szCs w:val="18"/>
          <w:lang w:eastAsia="en-US"/>
        </w:rPr>
        <w:t>.2. Денежные средс</w:t>
      </w:r>
      <w:r w:rsidR="00B679F1">
        <w:rPr>
          <w:rFonts w:eastAsia="Calibri"/>
          <w:sz w:val="18"/>
          <w:szCs w:val="18"/>
          <w:lang w:eastAsia="en-US"/>
        </w:rPr>
        <w:t xml:space="preserve">тва, предусмотренные к оплате </w:t>
      </w:r>
      <w:r w:rsidR="0086288A">
        <w:rPr>
          <w:rFonts w:eastAsia="Calibri"/>
          <w:sz w:val="18"/>
          <w:szCs w:val="18"/>
          <w:lang w:eastAsia="en-US"/>
        </w:rPr>
        <w:t xml:space="preserve">в </w:t>
      </w:r>
      <w:r w:rsidR="00B679F1">
        <w:rPr>
          <w:rFonts w:eastAsia="Calibri"/>
          <w:sz w:val="18"/>
          <w:szCs w:val="18"/>
          <w:lang w:eastAsia="en-US"/>
        </w:rPr>
        <w:t>п</w:t>
      </w:r>
      <w:r w:rsidR="0086288A">
        <w:rPr>
          <w:rFonts w:eastAsia="Calibri"/>
          <w:sz w:val="18"/>
          <w:szCs w:val="18"/>
          <w:lang w:eastAsia="en-US"/>
        </w:rPr>
        <w:t>ункте 3.1</w:t>
      </w:r>
      <w:r w:rsidRPr="0031403D">
        <w:rPr>
          <w:rFonts w:eastAsia="Calibri"/>
          <w:sz w:val="18"/>
          <w:szCs w:val="18"/>
          <w:lang w:eastAsia="en-US"/>
        </w:rPr>
        <w:t xml:space="preserve"> настоящего Контракта, перечисляются на расчетный счет Исполнителя безналичным расчетом, по фактическому количеству расходов на организацию питания на основании</w:t>
      </w:r>
      <w:r w:rsidR="0056052B" w:rsidRPr="0056052B">
        <w:rPr>
          <w:rFonts w:eastAsia="Calibri"/>
          <w:sz w:val="18"/>
          <w:szCs w:val="18"/>
          <w:lang w:eastAsia="en-US"/>
        </w:rPr>
        <w:t xml:space="preserve"> </w:t>
      </w:r>
      <w:r w:rsidR="00D703A6" w:rsidRPr="0056052B">
        <w:rPr>
          <w:rFonts w:eastAsia="Calibri"/>
          <w:sz w:val="18"/>
          <w:szCs w:val="18"/>
          <w:lang w:eastAsia="en-US"/>
        </w:rPr>
        <w:t>Документа о приемке</w:t>
      </w:r>
      <w:r w:rsidRPr="0056052B">
        <w:rPr>
          <w:rFonts w:eastAsia="Calibri"/>
          <w:sz w:val="18"/>
          <w:szCs w:val="18"/>
          <w:lang w:eastAsia="en-US"/>
        </w:rPr>
        <w:t xml:space="preserve"> без авансового платежа. Расчет за оказанные услуги (часть услуг) осуществляется в течение 7 рабочих дней со дня подписания Заказчиком </w:t>
      </w:r>
      <w:r w:rsidR="00D703A6" w:rsidRPr="0056052B">
        <w:rPr>
          <w:rFonts w:eastAsia="Calibri"/>
          <w:sz w:val="18"/>
          <w:szCs w:val="18"/>
          <w:lang w:eastAsia="en-US"/>
        </w:rPr>
        <w:t>Документа о приемке</w:t>
      </w:r>
      <w:r w:rsidRPr="0056052B">
        <w:rPr>
          <w:rFonts w:eastAsia="Calibri"/>
          <w:sz w:val="18"/>
          <w:szCs w:val="18"/>
          <w:lang w:eastAsia="en-US"/>
        </w:rPr>
        <w:t>.</w:t>
      </w:r>
    </w:p>
    <w:p w14:paraId="6A06F275" w14:textId="77777777" w:rsidR="00697566" w:rsidRPr="0031403D" w:rsidRDefault="00697566" w:rsidP="00697566">
      <w:pPr>
        <w:suppressAutoHyphens w:val="0"/>
        <w:spacing w:after="0"/>
        <w:ind w:firstLine="425"/>
        <w:textAlignment w:val="baseline"/>
        <w:rPr>
          <w:rFonts w:eastAsia="Calibri"/>
          <w:sz w:val="18"/>
          <w:szCs w:val="18"/>
          <w:lang w:eastAsia="en-US"/>
        </w:rPr>
      </w:pPr>
      <w:r w:rsidRPr="0031403D">
        <w:rPr>
          <w:rFonts w:eastAsia="Calibri"/>
          <w:sz w:val="18"/>
          <w:szCs w:val="18"/>
          <w:lang w:eastAsia="en-US"/>
        </w:rPr>
        <w:t>3.</w:t>
      </w:r>
      <w:r w:rsidR="00C22C69">
        <w:rPr>
          <w:rFonts w:eastAsia="Calibri"/>
          <w:sz w:val="18"/>
          <w:szCs w:val="18"/>
          <w:lang w:eastAsia="en-US"/>
        </w:rPr>
        <w:t>6</w:t>
      </w:r>
      <w:r w:rsidRPr="0031403D">
        <w:rPr>
          <w:rFonts w:eastAsia="Calibri"/>
          <w:sz w:val="18"/>
          <w:szCs w:val="18"/>
          <w:lang w:eastAsia="en-US"/>
        </w:rPr>
        <w:t xml:space="preserve">. </w:t>
      </w:r>
      <w:r w:rsidRPr="002C552B">
        <w:rPr>
          <w:rFonts w:eastAsia="Calibri"/>
          <w:b/>
          <w:sz w:val="18"/>
          <w:szCs w:val="18"/>
          <w:lang w:eastAsia="en-US"/>
        </w:rPr>
        <w:t>Источник финансирования: средства бюджетного учреждения</w:t>
      </w:r>
      <w:r w:rsidR="002C552B" w:rsidRPr="002C552B">
        <w:rPr>
          <w:rFonts w:eastAsia="Calibri"/>
          <w:b/>
          <w:sz w:val="18"/>
          <w:szCs w:val="18"/>
          <w:lang w:eastAsia="en-US"/>
        </w:rPr>
        <w:t xml:space="preserve"> </w:t>
      </w:r>
      <w:r w:rsidR="002C552B" w:rsidRPr="0016034C">
        <w:rPr>
          <w:rFonts w:eastAsia="Calibri"/>
          <w:b/>
          <w:sz w:val="18"/>
          <w:szCs w:val="18"/>
          <w:lang w:eastAsia="en-US"/>
        </w:rPr>
        <w:t>(КВР 244)</w:t>
      </w:r>
      <w:r w:rsidRPr="0016034C">
        <w:rPr>
          <w:rFonts w:eastAsia="Calibri"/>
          <w:sz w:val="18"/>
          <w:szCs w:val="18"/>
          <w:lang w:eastAsia="en-US"/>
        </w:rPr>
        <w:t>.</w:t>
      </w:r>
    </w:p>
    <w:p w14:paraId="27906179" w14:textId="77777777" w:rsidR="00697566" w:rsidRPr="0031403D" w:rsidRDefault="00697566" w:rsidP="00697566">
      <w:pPr>
        <w:suppressAutoHyphens w:val="0"/>
        <w:spacing w:after="0" w:line="276" w:lineRule="auto"/>
        <w:ind w:firstLine="567"/>
        <w:textAlignment w:val="baseline"/>
        <w:rPr>
          <w:rFonts w:eastAsia="Calibri"/>
          <w:sz w:val="18"/>
          <w:szCs w:val="18"/>
          <w:lang w:eastAsia="en-US"/>
        </w:rPr>
      </w:pPr>
    </w:p>
    <w:p w14:paraId="68F8392B" w14:textId="77777777" w:rsidR="00697566" w:rsidRPr="0031403D" w:rsidRDefault="00697566" w:rsidP="00697566">
      <w:pPr>
        <w:spacing w:after="0"/>
        <w:ind w:firstLine="426"/>
        <w:jc w:val="center"/>
        <w:rPr>
          <w:b/>
          <w:bCs/>
          <w:sz w:val="18"/>
          <w:szCs w:val="18"/>
          <w:lang w:eastAsia="ar-SA"/>
        </w:rPr>
      </w:pPr>
      <w:r w:rsidRPr="0031403D">
        <w:rPr>
          <w:b/>
          <w:bCs/>
          <w:sz w:val="18"/>
          <w:szCs w:val="18"/>
          <w:lang w:eastAsia="ar-SA"/>
        </w:rPr>
        <w:t>4. ПРАВА И ОБЯЗАННОСТИ СТОРОН</w:t>
      </w:r>
    </w:p>
    <w:p w14:paraId="15B61B23" w14:textId="77777777" w:rsidR="00697566" w:rsidRPr="0031403D" w:rsidRDefault="00697566" w:rsidP="00697566">
      <w:pPr>
        <w:tabs>
          <w:tab w:val="left" w:pos="3012"/>
        </w:tabs>
        <w:spacing w:after="0"/>
        <w:ind w:firstLine="425"/>
        <w:jc w:val="left"/>
        <w:rPr>
          <w:b/>
          <w:bCs/>
          <w:i/>
          <w:iCs/>
          <w:sz w:val="18"/>
          <w:szCs w:val="18"/>
        </w:rPr>
      </w:pPr>
      <w:r w:rsidRPr="0031403D">
        <w:rPr>
          <w:b/>
          <w:bCs/>
          <w:i/>
          <w:iCs/>
          <w:sz w:val="18"/>
          <w:szCs w:val="18"/>
        </w:rPr>
        <w:t>4.1. Заказчик обязан:</w:t>
      </w:r>
    </w:p>
    <w:p w14:paraId="063BD281" w14:textId="77777777" w:rsidR="00697566" w:rsidRPr="0031403D" w:rsidRDefault="00697566" w:rsidP="00697566">
      <w:pPr>
        <w:spacing w:after="0"/>
        <w:ind w:firstLine="425"/>
        <w:rPr>
          <w:sz w:val="18"/>
          <w:szCs w:val="18"/>
        </w:rPr>
      </w:pPr>
      <w:r w:rsidRPr="0031403D">
        <w:rPr>
          <w:sz w:val="18"/>
          <w:szCs w:val="18"/>
        </w:rPr>
        <w:t>4.1.1.  Поручить Исполнителю оказание услуг, предусмотренных настоящим Контрактом, и может в любое время контролировать ход их оказания.</w:t>
      </w:r>
    </w:p>
    <w:p w14:paraId="40074899" w14:textId="77777777" w:rsidR="00697566" w:rsidRPr="0031403D" w:rsidRDefault="00697566" w:rsidP="00697566">
      <w:pPr>
        <w:tabs>
          <w:tab w:val="left" w:pos="567"/>
        </w:tabs>
        <w:spacing w:after="0"/>
        <w:ind w:right="10" w:firstLine="425"/>
        <w:rPr>
          <w:spacing w:val="-4"/>
          <w:sz w:val="18"/>
          <w:szCs w:val="18"/>
        </w:rPr>
      </w:pPr>
      <w:r w:rsidRPr="0031403D">
        <w:rPr>
          <w:spacing w:val="3"/>
          <w:sz w:val="18"/>
          <w:szCs w:val="18"/>
        </w:rPr>
        <w:t xml:space="preserve">4.1.2. Сообщить Исполнителю информацию, необходимую для надлежащего </w:t>
      </w:r>
      <w:r w:rsidRPr="0031403D">
        <w:rPr>
          <w:spacing w:val="-1"/>
          <w:sz w:val="18"/>
          <w:szCs w:val="18"/>
        </w:rPr>
        <w:t xml:space="preserve">выполнения обязательств по настоящему Контракту. Осуществлять организационную работу по вопросам питания воспитанников, </w:t>
      </w:r>
      <w:r w:rsidRPr="0031403D">
        <w:rPr>
          <w:sz w:val="18"/>
          <w:szCs w:val="18"/>
        </w:rPr>
        <w:t>проведению учета и расчетов за питание. Контролировать организацию питания.</w:t>
      </w:r>
    </w:p>
    <w:p w14:paraId="7278F616" w14:textId="77777777" w:rsidR="00697566" w:rsidRPr="0031403D" w:rsidRDefault="00697566" w:rsidP="00697566">
      <w:pPr>
        <w:widowControl w:val="0"/>
        <w:tabs>
          <w:tab w:val="left" w:pos="567"/>
          <w:tab w:val="left" w:pos="1435"/>
        </w:tabs>
        <w:spacing w:after="0"/>
        <w:ind w:firstLine="425"/>
        <w:rPr>
          <w:spacing w:val="-3"/>
          <w:sz w:val="18"/>
          <w:szCs w:val="18"/>
        </w:rPr>
      </w:pPr>
      <w:r w:rsidRPr="0031403D">
        <w:rPr>
          <w:spacing w:val="5"/>
          <w:sz w:val="18"/>
          <w:szCs w:val="18"/>
        </w:rPr>
        <w:t xml:space="preserve">4.1.3. Обеспечить прием надлежащим образом оказанных услуг в порядке, </w:t>
      </w:r>
      <w:r w:rsidRPr="0031403D">
        <w:rPr>
          <w:spacing w:val="-1"/>
          <w:sz w:val="18"/>
          <w:szCs w:val="18"/>
        </w:rPr>
        <w:t>предусмотренном настоящим Контрактом.</w:t>
      </w:r>
    </w:p>
    <w:p w14:paraId="2585A866" w14:textId="77777777" w:rsidR="00697566" w:rsidRPr="0031403D" w:rsidRDefault="00697566" w:rsidP="00697566">
      <w:pPr>
        <w:widowControl w:val="0"/>
        <w:tabs>
          <w:tab w:val="left" w:pos="567"/>
          <w:tab w:val="left" w:pos="1435"/>
        </w:tabs>
        <w:spacing w:after="0"/>
        <w:ind w:firstLine="425"/>
        <w:rPr>
          <w:spacing w:val="-2"/>
          <w:sz w:val="18"/>
          <w:szCs w:val="18"/>
        </w:rPr>
      </w:pPr>
      <w:r w:rsidRPr="0031403D">
        <w:rPr>
          <w:spacing w:val="-1"/>
          <w:sz w:val="18"/>
          <w:szCs w:val="18"/>
        </w:rPr>
        <w:t xml:space="preserve">4.1.4. Обеспечить оплату принятых услуг в порядке, предусмотренном настоящим </w:t>
      </w:r>
      <w:r w:rsidRPr="0031403D">
        <w:rPr>
          <w:spacing w:val="-2"/>
          <w:sz w:val="18"/>
          <w:szCs w:val="18"/>
        </w:rPr>
        <w:t>Контрактом.</w:t>
      </w:r>
    </w:p>
    <w:p w14:paraId="139A1505" w14:textId="77777777" w:rsidR="00697566" w:rsidRPr="0031403D" w:rsidRDefault="00697566" w:rsidP="00697566">
      <w:pPr>
        <w:widowControl w:val="0"/>
        <w:tabs>
          <w:tab w:val="left" w:pos="567"/>
          <w:tab w:val="left" w:pos="1435"/>
        </w:tabs>
        <w:spacing w:after="0"/>
        <w:ind w:firstLine="425"/>
        <w:rPr>
          <w:rFonts w:eastAsia="Calibri"/>
          <w:spacing w:val="-2"/>
          <w:sz w:val="18"/>
          <w:szCs w:val="18"/>
        </w:rPr>
      </w:pPr>
      <w:r w:rsidRPr="0056052B">
        <w:rPr>
          <w:spacing w:val="-2"/>
          <w:sz w:val="18"/>
          <w:szCs w:val="18"/>
        </w:rPr>
        <w:t xml:space="preserve">4.1.5. </w:t>
      </w:r>
      <w:r w:rsidR="0016034C" w:rsidRPr="0056052B">
        <w:rPr>
          <w:rFonts w:eastAsia="Calibri"/>
          <w:spacing w:val="-2"/>
          <w:sz w:val="18"/>
          <w:szCs w:val="18"/>
        </w:rPr>
        <w:t>Предоставить Исполнителю право пользования недвижимым имуществом, соответствующим санитарно-эпидемиологическим требованиям к организации общественного питания населения, иным имуществом, необходимым для оказания услуг, соответствующим санитарно-эпидемиологическим требованиям к организации общественного питания населения (объектами муниципального недвижимого и движимого имущества Волгограда, закрепленными за Заказчиком на праве оперативного управления) в целях исполнения и на срок исполнения Контракта в соответствии с решением Волгоградской городской Думы от 09.11.2016 № 49/1469 «Об утверждении Положений об организации питания в муниципальных образовательных учреждениях Волгограда» безвозмездно</w:t>
      </w:r>
      <w:r w:rsidRPr="0056052B">
        <w:rPr>
          <w:spacing w:val="-2"/>
          <w:sz w:val="18"/>
          <w:szCs w:val="18"/>
        </w:rPr>
        <w:t>.</w:t>
      </w:r>
    </w:p>
    <w:p w14:paraId="19250AA1" w14:textId="77777777" w:rsidR="00697566" w:rsidRPr="0031403D" w:rsidRDefault="00697566" w:rsidP="00697566">
      <w:pPr>
        <w:widowControl w:val="0"/>
        <w:tabs>
          <w:tab w:val="left" w:pos="567"/>
          <w:tab w:val="left" w:pos="1435"/>
        </w:tabs>
        <w:spacing w:after="0"/>
        <w:ind w:firstLine="425"/>
        <w:rPr>
          <w:spacing w:val="-2"/>
          <w:sz w:val="18"/>
          <w:szCs w:val="18"/>
        </w:rPr>
      </w:pPr>
      <w:r w:rsidRPr="0031403D">
        <w:rPr>
          <w:spacing w:val="-2"/>
          <w:sz w:val="18"/>
          <w:szCs w:val="18"/>
        </w:rPr>
        <w:t>4.1.6. В целях исполнения Контракта безвозмездно обеспечивать Исполнителя электроэнергией, холодным и горячим водоснабжением, водоотведением, газоснабжением, отоплением, организовать вывоз отходов.</w:t>
      </w:r>
    </w:p>
    <w:p w14:paraId="3D15839A" w14:textId="77777777" w:rsidR="00697566" w:rsidRPr="0031403D" w:rsidRDefault="00697566" w:rsidP="00697566">
      <w:pPr>
        <w:widowControl w:val="0"/>
        <w:tabs>
          <w:tab w:val="left" w:pos="567"/>
          <w:tab w:val="left" w:pos="1435"/>
        </w:tabs>
        <w:spacing w:after="0"/>
        <w:ind w:firstLine="425"/>
        <w:rPr>
          <w:spacing w:val="-2"/>
          <w:sz w:val="18"/>
          <w:szCs w:val="18"/>
        </w:rPr>
      </w:pPr>
      <w:r w:rsidRPr="0031403D">
        <w:rPr>
          <w:spacing w:val="-2"/>
          <w:sz w:val="18"/>
          <w:szCs w:val="18"/>
        </w:rPr>
        <w:t>4.1.7. Создавать необходимые условия для организации питания воспитанников</w:t>
      </w:r>
      <w:r w:rsidR="005C28E7">
        <w:rPr>
          <w:spacing w:val="-2"/>
          <w:sz w:val="18"/>
          <w:szCs w:val="18"/>
        </w:rPr>
        <w:t xml:space="preserve"> в МОУ</w:t>
      </w:r>
      <w:r w:rsidRPr="0031403D">
        <w:rPr>
          <w:spacing w:val="-2"/>
          <w:sz w:val="18"/>
          <w:szCs w:val="18"/>
        </w:rPr>
        <w:t>.</w:t>
      </w:r>
    </w:p>
    <w:p w14:paraId="7D667EDD" w14:textId="77777777" w:rsidR="00697566" w:rsidRPr="0031403D" w:rsidRDefault="00697566" w:rsidP="00697566">
      <w:pPr>
        <w:widowControl w:val="0"/>
        <w:tabs>
          <w:tab w:val="left" w:pos="567"/>
          <w:tab w:val="left" w:pos="1435"/>
        </w:tabs>
        <w:spacing w:after="0"/>
        <w:ind w:firstLine="425"/>
        <w:rPr>
          <w:spacing w:val="-2"/>
          <w:sz w:val="18"/>
          <w:szCs w:val="18"/>
        </w:rPr>
      </w:pPr>
      <w:r w:rsidRPr="0031403D">
        <w:rPr>
          <w:spacing w:val="-2"/>
          <w:sz w:val="18"/>
          <w:szCs w:val="18"/>
        </w:rPr>
        <w:t>4.1.8. Устранять аварийные ситуации на инженерных коммуникациях производственной зоны и непроизводственных помещений  с оплатой за свой счет, в случае если аварийная ситуация не вызвана виновными действиями работников оператора питания.</w:t>
      </w:r>
    </w:p>
    <w:p w14:paraId="601DCEE8" w14:textId="77777777" w:rsidR="00697566" w:rsidRPr="0031403D" w:rsidRDefault="00697566" w:rsidP="00697566">
      <w:pPr>
        <w:widowControl w:val="0"/>
        <w:tabs>
          <w:tab w:val="left" w:pos="567"/>
          <w:tab w:val="left" w:pos="1435"/>
        </w:tabs>
        <w:spacing w:after="0"/>
        <w:ind w:firstLine="425"/>
        <w:rPr>
          <w:spacing w:val="-2"/>
          <w:sz w:val="18"/>
          <w:szCs w:val="18"/>
        </w:rPr>
      </w:pPr>
      <w:r w:rsidRPr="0031403D">
        <w:rPr>
          <w:spacing w:val="-2"/>
          <w:sz w:val="18"/>
          <w:szCs w:val="18"/>
        </w:rPr>
        <w:t>4.1.9. Оснащать производственную зону и непроизводственные помещения пожарно-охранной сигнализацией, осуществлять охрану в нерабочее время материальных ценностей, расположенных в производственной зоне и непроизводственных помещениях, одновременно с общей охраной здания Заказчика.</w:t>
      </w:r>
    </w:p>
    <w:p w14:paraId="72978666" w14:textId="77777777" w:rsidR="00697566" w:rsidRPr="0031403D" w:rsidRDefault="00697566" w:rsidP="00697566">
      <w:pPr>
        <w:widowControl w:val="0"/>
        <w:tabs>
          <w:tab w:val="left" w:pos="567"/>
          <w:tab w:val="left" w:pos="1435"/>
        </w:tabs>
        <w:spacing w:after="0"/>
        <w:ind w:firstLine="425"/>
        <w:rPr>
          <w:spacing w:val="-2"/>
          <w:sz w:val="18"/>
          <w:szCs w:val="18"/>
        </w:rPr>
      </w:pPr>
      <w:r w:rsidRPr="0031403D">
        <w:rPr>
          <w:spacing w:val="-2"/>
          <w:sz w:val="18"/>
          <w:szCs w:val="18"/>
        </w:rPr>
        <w:t>4.1.10. Обеспечивать температурный режим в помещениях приема пищи в соответствии с санитарно-эпидемиологическими требованиями.</w:t>
      </w:r>
    </w:p>
    <w:p w14:paraId="3A0BFB61" w14:textId="77777777" w:rsidR="00697566" w:rsidRPr="0031403D" w:rsidRDefault="00697566" w:rsidP="00697566">
      <w:pPr>
        <w:widowControl w:val="0"/>
        <w:tabs>
          <w:tab w:val="left" w:pos="567"/>
          <w:tab w:val="left" w:pos="1435"/>
        </w:tabs>
        <w:spacing w:after="0"/>
        <w:ind w:firstLine="425"/>
        <w:rPr>
          <w:spacing w:val="-2"/>
          <w:sz w:val="18"/>
          <w:szCs w:val="18"/>
        </w:rPr>
      </w:pPr>
      <w:r w:rsidRPr="0031403D">
        <w:rPr>
          <w:spacing w:val="-2"/>
          <w:sz w:val="18"/>
          <w:szCs w:val="18"/>
        </w:rPr>
        <w:t xml:space="preserve">4.1.11. Назначить </w:t>
      </w:r>
      <w:r w:rsidRPr="00FB2176">
        <w:rPr>
          <w:spacing w:val="-2"/>
          <w:sz w:val="18"/>
          <w:szCs w:val="18"/>
        </w:rPr>
        <w:t xml:space="preserve">ответственного </w:t>
      </w:r>
      <w:r w:rsidR="0016034C" w:rsidRPr="0056052B">
        <w:rPr>
          <w:spacing w:val="-2"/>
          <w:sz w:val="18"/>
          <w:szCs w:val="18"/>
        </w:rPr>
        <w:t>для взаимодействия с Исполнителем</w:t>
      </w:r>
      <w:r w:rsidRPr="0056052B">
        <w:rPr>
          <w:spacing w:val="-2"/>
          <w:sz w:val="18"/>
          <w:szCs w:val="18"/>
        </w:rPr>
        <w:t>.</w:t>
      </w:r>
    </w:p>
    <w:p w14:paraId="78B789AF" w14:textId="77777777" w:rsidR="00697566" w:rsidRPr="0031403D" w:rsidRDefault="00697566" w:rsidP="00697566">
      <w:pPr>
        <w:widowControl w:val="0"/>
        <w:tabs>
          <w:tab w:val="left" w:pos="567"/>
          <w:tab w:val="left" w:pos="1435"/>
        </w:tabs>
        <w:spacing w:after="0"/>
        <w:ind w:firstLine="425"/>
        <w:rPr>
          <w:spacing w:val="-2"/>
          <w:sz w:val="18"/>
          <w:szCs w:val="18"/>
        </w:rPr>
      </w:pPr>
      <w:r w:rsidRPr="0031403D">
        <w:rPr>
          <w:spacing w:val="-2"/>
          <w:sz w:val="18"/>
          <w:szCs w:val="18"/>
        </w:rPr>
        <w:t>4.1.12. Проводить работу по пропаганде гигиенических основ питания с привлечением медицинского персонала.</w:t>
      </w:r>
    </w:p>
    <w:p w14:paraId="3429E96C" w14:textId="77777777" w:rsidR="00697566" w:rsidRPr="0031403D" w:rsidRDefault="00697566" w:rsidP="00697566">
      <w:pPr>
        <w:widowControl w:val="0"/>
        <w:tabs>
          <w:tab w:val="left" w:pos="567"/>
          <w:tab w:val="left" w:pos="1435"/>
        </w:tabs>
        <w:spacing w:after="0"/>
        <w:ind w:firstLine="425"/>
        <w:rPr>
          <w:spacing w:val="-2"/>
          <w:sz w:val="18"/>
          <w:szCs w:val="18"/>
        </w:rPr>
      </w:pPr>
      <w:r w:rsidRPr="0031403D">
        <w:rPr>
          <w:spacing w:val="-2"/>
          <w:sz w:val="18"/>
          <w:szCs w:val="18"/>
        </w:rPr>
        <w:t>4.1.13. Утверждать совместно с Исполнителем режим (график) питания воспитанников. При необходимости изменения утвержденного режима (графика) питания, одна Сторона ставит об этом в известность другую Сторону не позднее, чем за 2 дня.</w:t>
      </w:r>
    </w:p>
    <w:p w14:paraId="46ECAEF9" w14:textId="77777777" w:rsidR="00697566" w:rsidRPr="0031403D" w:rsidRDefault="00697566" w:rsidP="00697566">
      <w:pPr>
        <w:widowControl w:val="0"/>
        <w:tabs>
          <w:tab w:val="left" w:pos="567"/>
          <w:tab w:val="left" w:pos="1435"/>
        </w:tabs>
        <w:spacing w:after="0"/>
        <w:ind w:firstLine="425"/>
        <w:rPr>
          <w:spacing w:val="-2"/>
          <w:sz w:val="18"/>
          <w:szCs w:val="18"/>
        </w:rPr>
      </w:pPr>
      <w:r w:rsidRPr="0031403D">
        <w:rPr>
          <w:spacing w:val="-2"/>
          <w:sz w:val="18"/>
          <w:szCs w:val="18"/>
        </w:rPr>
        <w:t xml:space="preserve">4.1.14. При наличии технической возможности у Исполнителя проводить электронные расчеты за питание и формировать необходимую отчетность, связанную с </w:t>
      </w:r>
      <w:r w:rsidR="0016034C">
        <w:rPr>
          <w:spacing w:val="-2"/>
          <w:sz w:val="18"/>
          <w:szCs w:val="18"/>
        </w:rPr>
        <w:t>ис</w:t>
      </w:r>
      <w:r w:rsidRPr="0031403D">
        <w:rPr>
          <w:spacing w:val="-2"/>
          <w:sz w:val="18"/>
          <w:szCs w:val="18"/>
        </w:rPr>
        <w:t>полнением Контракта</w:t>
      </w:r>
      <w:r w:rsidR="0016034C">
        <w:rPr>
          <w:spacing w:val="-2"/>
          <w:sz w:val="18"/>
          <w:szCs w:val="18"/>
        </w:rPr>
        <w:t>,</w:t>
      </w:r>
      <w:r w:rsidRPr="0031403D">
        <w:rPr>
          <w:spacing w:val="-2"/>
          <w:sz w:val="18"/>
          <w:szCs w:val="18"/>
        </w:rPr>
        <w:t xml:space="preserve"> через автоматизированную информационно-расчетную систему учета операций, установленную Исполнителем (с момента установки Исполнителем).</w:t>
      </w:r>
    </w:p>
    <w:p w14:paraId="01015F07" w14:textId="77777777" w:rsidR="00697566" w:rsidRPr="0031403D" w:rsidRDefault="00697566" w:rsidP="00697566">
      <w:pPr>
        <w:widowControl w:val="0"/>
        <w:tabs>
          <w:tab w:val="left" w:pos="567"/>
          <w:tab w:val="left" w:pos="1435"/>
        </w:tabs>
        <w:spacing w:after="0"/>
        <w:ind w:firstLine="425"/>
        <w:rPr>
          <w:strike/>
          <w:spacing w:val="-2"/>
          <w:sz w:val="18"/>
          <w:szCs w:val="18"/>
        </w:rPr>
      </w:pPr>
      <w:r w:rsidRPr="0031403D">
        <w:rPr>
          <w:spacing w:val="-2"/>
          <w:sz w:val="18"/>
          <w:szCs w:val="18"/>
        </w:rPr>
        <w:t>4.1.15. При наличии технической возможности, руководствуясь Федеральным Законом от 06.04.2011 № 63-ФЗ «Об электронной подписи», использовать электронный документооборот при обмене юридически значимыми электронными документами и применении электронной квалифицированной подписи при оформлении таких документов.</w:t>
      </w:r>
    </w:p>
    <w:p w14:paraId="2CA7377B" w14:textId="77777777" w:rsidR="00697566" w:rsidRPr="0031403D" w:rsidRDefault="00697566" w:rsidP="00697566">
      <w:pPr>
        <w:widowControl w:val="0"/>
        <w:tabs>
          <w:tab w:val="left" w:pos="567"/>
          <w:tab w:val="left" w:pos="1435"/>
        </w:tabs>
        <w:spacing w:after="0"/>
        <w:ind w:firstLine="425"/>
        <w:rPr>
          <w:spacing w:val="-2"/>
          <w:sz w:val="18"/>
          <w:szCs w:val="18"/>
        </w:rPr>
      </w:pPr>
      <w:r w:rsidRPr="0031403D">
        <w:rPr>
          <w:spacing w:val="-2"/>
          <w:sz w:val="18"/>
          <w:szCs w:val="18"/>
        </w:rPr>
        <w:t>4.1.16. До начала оказания услуг направить Исполнителю сведения о режиме работы учреждения, режиме питания (с указанием времени подачи по отдельным приемам пищи).</w:t>
      </w:r>
    </w:p>
    <w:p w14:paraId="26083C68" w14:textId="77777777" w:rsidR="00697566" w:rsidRPr="0031403D" w:rsidRDefault="00697566" w:rsidP="00697566">
      <w:pPr>
        <w:spacing w:after="0"/>
        <w:ind w:firstLine="425"/>
        <w:jc w:val="left"/>
        <w:rPr>
          <w:b/>
          <w:bCs/>
          <w:i/>
          <w:iCs/>
          <w:sz w:val="18"/>
          <w:szCs w:val="18"/>
        </w:rPr>
      </w:pPr>
      <w:r w:rsidRPr="0031403D">
        <w:rPr>
          <w:b/>
          <w:bCs/>
          <w:i/>
          <w:iCs/>
          <w:sz w:val="18"/>
          <w:szCs w:val="18"/>
        </w:rPr>
        <w:t>4.2. Исполнитель обязан:</w:t>
      </w:r>
    </w:p>
    <w:p w14:paraId="25023524" w14:textId="77777777" w:rsidR="00697566" w:rsidRPr="0031403D" w:rsidRDefault="00697566" w:rsidP="00697566">
      <w:pPr>
        <w:spacing w:after="0"/>
        <w:ind w:firstLine="425"/>
        <w:rPr>
          <w:b/>
          <w:bCs/>
          <w:i/>
          <w:iCs/>
          <w:sz w:val="18"/>
          <w:szCs w:val="18"/>
        </w:rPr>
      </w:pPr>
      <w:r w:rsidRPr="0031403D">
        <w:rPr>
          <w:sz w:val="18"/>
          <w:szCs w:val="18"/>
        </w:rPr>
        <w:t>4.2.1. Оказывать услуги в соответствии с установленными санитарно-эпидемиологическими правилами и нормативами, санитарно-эпидемиологическими требованиями:</w:t>
      </w:r>
    </w:p>
    <w:p w14:paraId="60BD6F9E" w14:textId="77777777" w:rsidR="00697566" w:rsidRPr="0031403D" w:rsidRDefault="00697566" w:rsidP="00697566">
      <w:pPr>
        <w:spacing w:after="0"/>
        <w:ind w:firstLine="426"/>
        <w:rPr>
          <w:sz w:val="18"/>
          <w:szCs w:val="18"/>
        </w:rPr>
      </w:pPr>
      <w:r w:rsidRPr="0031403D">
        <w:rPr>
          <w:sz w:val="18"/>
          <w:szCs w:val="18"/>
        </w:rPr>
        <w:t xml:space="preserve">- СанПиН 2.3.2.1324-03. 2.3.2. Продовольственное сырье и пищевые продукты. Гигиенические требования к срокам годности и условиям хранения пищевых продуктов. Санитарно-эпидемиологические правила и нормативы (далее – СанПиН </w:t>
      </w:r>
      <w:r w:rsidRPr="0031403D">
        <w:rPr>
          <w:rFonts w:eastAsia="Calibri"/>
          <w:sz w:val="18"/>
          <w:szCs w:val="18"/>
        </w:rPr>
        <w:t>2.3.2.1324-03</w:t>
      </w:r>
      <w:r w:rsidRPr="0031403D">
        <w:rPr>
          <w:sz w:val="18"/>
          <w:szCs w:val="18"/>
        </w:rPr>
        <w:t xml:space="preserve">); </w:t>
      </w:r>
    </w:p>
    <w:p w14:paraId="5E6FF82B" w14:textId="77777777" w:rsidR="00697566" w:rsidRPr="0031403D" w:rsidRDefault="00697566" w:rsidP="00697566">
      <w:pPr>
        <w:spacing w:after="0"/>
        <w:ind w:firstLine="426"/>
        <w:rPr>
          <w:sz w:val="18"/>
          <w:szCs w:val="18"/>
        </w:rPr>
      </w:pPr>
      <w:r w:rsidRPr="0031403D">
        <w:rPr>
          <w:sz w:val="18"/>
          <w:szCs w:val="18"/>
        </w:rPr>
        <w:t>- СанПиН 2.3.2.1078-01. 2.3.2. Продовольственное сырье и пищевые продукты. Гигиенические требования безопасности и пищевой ценности пищевых продуктов. Санитарно-эпидемиологические правила и нормативы;</w:t>
      </w:r>
    </w:p>
    <w:p w14:paraId="08908435" w14:textId="77777777" w:rsidR="00697566" w:rsidRPr="0031403D" w:rsidRDefault="00697566" w:rsidP="00697566">
      <w:pPr>
        <w:spacing w:after="0"/>
        <w:ind w:firstLine="426"/>
        <w:rPr>
          <w:sz w:val="18"/>
          <w:szCs w:val="18"/>
        </w:rPr>
      </w:pPr>
      <w:r w:rsidRPr="0031403D">
        <w:rPr>
          <w:sz w:val="18"/>
          <w:szCs w:val="18"/>
        </w:rPr>
        <w:t>- СанПиН 2.3.2.2401-08. Дополнения и изменения № 10 к СанПиН 2.3.2.1078-01. Гигиенические требования безопасности и пищевой ценности пищевых продуктов. Санитарно-эпидемиологические правила и нормативы;</w:t>
      </w:r>
    </w:p>
    <w:p w14:paraId="2B2C9F06" w14:textId="77777777" w:rsidR="00697566" w:rsidRPr="0031403D" w:rsidRDefault="00697566" w:rsidP="00697566">
      <w:pPr>
        <w:spacing w:after="0"/>
        <w:ind w:firstLine="426"/>
        <w:rPr>
          <w:sz w:val="18"/>
          <w:szCs w:val="18"/>
        </w:rPr>
      </w:pPr>
      <w:r w:rsidRPr="0031403D">
        <w:rPr>
          <w:sz w:val="18"/>
          <w:szCs w:val="18"/>
        </w:rPr>
        <w:t>- СанПиН 2.3/2.4.3590-20 «Санитарно-эпидемиологические требования к организации общественного питания населения» (далее – СанПиН 2.3/2.4.3590-20).</w:t>
      </w:r>
    </w:p>
    <w:p w14:paraId="69DD84BD" w14:textId="77777777" w:rsidR="00697566" w:rsidRPr="00FB2176" w:rsidRDefault="00697566" w:rsidP="00697566">
      <w:pPr>
        <w:spacing w:after="0"/>
        <w:ind w:firstLine="426"/>
        <w:rPr>
          <w:b/>
          <w:sz w:val="18"/>
          <w:szCs w:val="18"/>
        </w:rPr>
      </w:pPr>
      <w:r w:rsidRPr="0031403D">
        <w:rPr>
          <w:sz w:val="18"/>
          <w:szCs w:val="18"/>
        </w:rPr>
        <w:t xml:space="preserve">4.2.2. </w:t>
      </w:r>
      <w:r w:rsidRPr="00FB2176">
        <w:rPr>
          <w:b/>
          <w:sz w:val="18"/>
          <w:szCs w:val="18"/>
        </w:rPr>
        <w:t xml:space="preserve">Оказывать услуги по </w:t>
      </w:r>
      <w:r w:rsidR="00AF6AF6">
        <w:rPr>
          <w:b/>
          <w:color w:val="0070C0"/>
          <w:sz w:val="18"/>
          <w:szCs w:val="18"/>
        </w:rPr>
        <w:t>адрес</w:t>
      </w:r>
      <w:r w:rsidR="00115AA6">
        <w:rPr>
          <w:b/>
          <w:color w:val="0070C0"/>
          <w:sz w:val="18"/>
          <w:szCs w:val="18"/>
        </w:rPr>
        <w:t>ам</w:t>
      </w:r>
      <w:r w:rsidRPr="00FB2176">
        <w:rPr>
          <w:b/>
          <w:sz w:val="18"/>
          <w:szCs w:val="18"/>
        </w:rPr>
        <w:t xml:space="preserve">: </w:t>
      </w:r>
    </w:p>
    <w:p w14:paraId="723A4583" w14:textId="77777777" w:rsidR="00115AA6" w:rsidRPr="000007FE" w:rsidRDefault="00212673" w:rsidP="00115AA6">
      <w:pPr>
        <w:spacing w:after="0"/>
        <w:ind w:firstLine="426"/>
        <w:rPr>
          <w:b/>
          <w:sz w:val="18"/>
          <w:szCs w:val="18"/>
        </w:rPr>
      </w:pPr>
      <w:r>
        <w:rPr>
          <w:b/>
          <w:sz w:val="18"/>
          <w:szCs w:val="18"/>
        </w:rPr>
        <w:t xml:space="preserve">               </w:t>
      </w:r>
      <w:r w:rsidR="00115AA6" w:rsidRPr="000007FE">
        <w:rPr>
          <w:b/>
          <w:sz w:val="18"/>
          <w:szCs w:val="18"/>
        </w:rPr>
        <w:t xml:space="preserve">- 400064, г. Волгоград, ул. им. маршала Еременко,64 а; </w:t>
      </w:r>
    </w:p>
    <w:p w14:paraId="4089A049" w14:textId="77777777" w:rsidR="00AF4C59" w:rsidRPr="00CA084B" w:rsidRDefault="00115AA6" w:rsidP="00115AA6">
      <w:pPr>
        <w:rPr>
          <w:b/>
          <w:sz w:val="18"/>
          <w:szCs w:val="18"/>
        </w:rPr>
      </w:pPr>
      <w:r w:rsidRPr="000007FE">
        <w:rPr>
          <w:b/>
          <w:sz w:val="18"/>
          <w:szCs w:val="18"/>
        </w:rPr>
        <w:t xml:space="preserve">- 400016, г. Волгоград, </w:t>
      </w:r>
      <w:proofErr w:type="spellStart"/>
      <w:r w:rsidRPr="000007FE">
        <w:rPr>
          <w:b/>
          <w:sz w:val="18"/>
          <w:szCs w:val="18"/>
        </w:rPr>
        <w:t>пр-кт</w:t>
      </w:r>
      <w:proofErr w:type="spellEnd"/>
      <w:r w:rsidRPr="000007FE">
        <w:rPr>
          <w:b/>
          <w:sz w:val="18"/>
          <w:szCs w:val="18"/>
        </w:rPr>
        <w:t xml:space="preserve"> Волжский, 2а</w:t>
      </w:r>
      <w:r w:rsidR="00F81B5A">
        <w:rPr>
          <w:b/>
          <w:sz w:val="18"/>
          <w:szCs w:val="18"/>
        </w:rPr>
        <w:t>.</w:t>
      </w:r>
    </w:p>
    <w:p w14:paraId="7AD6E75C" w14:textId="77777777" w:rsidR="00FD4107" w:rsidRPr="007932FB" w:rsidRDefault="00AF4C59" w:rsidP="009B4C19">
      <w:pPr>
        <w:ind w:firstLine="360"/>
        <w:jc w:val="left"/>
        <w:rPr>
          <w:strike/>
          <w:sz w:val="18"/>
          <w:szCs w:val="18"/>
          <w:lang w:eastAsia="ar-SA"/>
        </w:rPr>
      </w:pPr>
      <w:r>
        <w:rPr>
          <w:b/>
          <w:sz w:val="18"/>
          <w:szCs w:val="18"/>
        </w:rPr>
        <w:lastRenderedPageBreak/>
        <w:t xml:space="preserve">    </w:t>
      </w:r>
      <w:r w:rsidR="00697566" w:rsidRPr="0031403D">
        <w:rPr>
          <w:sz w:val="18"/>
          <w:szCs w:val="18"/>
        </w:rPr>
        <w:t>4.2.3. О</w:t>
      </w:r>
      <w:r w:rsidR="00697566" w:rsidRPr="0031403D">
        <w:rPr>
          <w:sz w:val="18"/>
          <w:szCs w:val="18"/>
          <w:lang w:eastAsia="ar-SA"/>
        </w:rPr>
        <w:t xml:space="preserve">казывать услуги в соответствии с </w:t>
      </w:r>
      <w:r w:rsidR="00697566" w:rsidRPr="0031403D">
        <w:rPr>
          <w:sz w:val="18"/>
          <w:szCs w:val="18"/>
        </w:rPr>
        <w:t>Меню (Приложение № 1) Заказчика</w:t>
      </w:r>
      <w:r w:rsidR="00697566" w:rsidRPr="0031403D">
        <w:rPr>
          <w:sz w:val="18"/>
          <w:szCs w:val="18"/>
          <w:lang w:eastAsia="ar-SA"/>
        </w:rPr>
        <w:t>. Допускается замена отдельных продуктов на другие в соответствии с Таблицей замены пищевой продукции согласно Приложению № 11 к СанПиН 2.3/2.4.3590-20.</w:t>
      </w:r>
    </w:p>
    <w:p w14:paraId="2176A245" w14:textId="77777777" w:rsidR="00697566" w:rsidRPr="0031403D" w:rsidRDefault="00FD4107" w:rsidP="00697566">
      <w:pPr>
        <w:tabs>
          <w:tab w:val="left" w:pos="720"/>
        </w:tabs>
        <w:spacing w:after="0"/>
        <w:ind w:firstLine="426"/>
        <w:contextualSpacing/>
        <w:rPr>
          <w:rFonts w:eastAsia="Calibri"/>
          <w:sz w:val="18"/>
          <w:szCs w:val="18"/>
        </w:rPr>
      </w:pPr>
      <w:r w:rsidRPr="0056052B">
        <w:rPr>
          <w:sz w:val="18"/>
          <w:szCs w:val="18"/>
          <w:lang w:eastAsia="ar-SA"/>
        </w:rPr>
        <w:t>4.2.3.1. В процессе исполнения Контракта Меню может изменяться. В таком случае Исполнитель разрабатывает и по согласованию с Заказчиком утверждает измененное Меню</w:t>
      </w:r>
      <w:r w:rsidR="00697566" w:rsidRPr="0056052B">
        <w:rPr>
          <w:sz w:val="18"/>
          <w:szCs w:val="18"/>
          <w:lang w:eastAsia="ar-SA"/>
        </w:rPr>
        <w:t>.</w:t>
      </w:r>
    </w:p>
    <w:p w14:paraId="5F3BEFA1" w14:textId="77777777" w:rsidR="00697566" w:rsidRPr="0031403D" w:rsidRDefault="00697566" w:rsidP="00697566">
      <w:pPr>
        <w:tabs>
          <w:tab w:val="left" w:pos="0"/>
        </w:tabs>
        <w:spacing w:after="0"/>
        <w:ind w:firstLine="426"/>
        <w:rPr>
          <w:rFonts w:eastAsia="Calibri"/>
          <w:sz w:val="18"/>
          <w:szCs w:val="18"/>
        </w:rPr>
      </w:pPr>
      <w:r w:rsidRPr="0031403D">
        <w:rPr>
          <w:rFonts w:eastAsia="Calibri"/>
          <w:sz w:val="18"/>
          <w:szCs w:val="18"/>
        </w:rPr>
        <w:t xml:space="preserve">4.2.4. </w:t>
      </w:r>
      <w:r w:rsidR="00FD4107">
        <w:rPr>
          <w:rFonts w:eastAsia="Calibri"/>
          <w:sz w:val="18"/>
          <w:szCs w:val="18"/>
        </w:rPr>
        <w:t xml:space="preserve">Назначить ответственного </w:t>
      </w:r>
      <w:r w:rsidR="00FD4107" w:rsidRPr="00FD4107">
        <w:rPr>
          <w:rFonts w:eastAsia="Calibri"/>
          <w:sz w:val="18"/>
          <w:szCs w:val="18"/>
        </w:rPr>
        <w:t>за оказание ус</w:t>
      </w:r>
      <w:r w:rsidR="00FD4107">
        <w:rPr>
          <w:rFonts w:eastAsia="Calibri"/>
          <w:sz w:val="18"/>
          <w:szCs w:val="18"/>
        </w:rPr>
        <w:t>луг по организации питания</w:t>
      </w:r>
      <w:r w:rsidR="005C28E7">
        <w:rPr>
          <w:rFonts w:eastAsia="Calibri"/>
          <w:sz w:val="18"/>
          <w:szCs w:val="18"/>
        </w:rPr>
        <w:t xml:space="preserve"> в МОУ</w:t>
      </w:r>
      <w:r w:rsidRPr="0031403D">
        <w:rPr>
          <w:rFonts w:eastAsia="Calibri"/>
          <w:sz w:val="18"/>
          <w:szCs w:val="18"/>
        </w:rPr>
        <w:t>.</w:t>
      </w:r>
    </w:p>
    <w:p w14:paraId="1964E708" w14:textId="77777777" w:rsidR="00A2153A" w:rsidRDefault="00A2153A" w:rsidP="00A2153A">
      <w:pPr>
        <w:tabs>
          <w:tab w:val="left" w:pos="0"/>
        </w:tabs>
        <w:spacing w:after="0"/>
        <w:ind w:firstLine="426"/>
        <w:rPr>
          <w:rFonts w:eastAsia="Calibri"/>
          <w:sz w:val="18"/>
          <w:szCs w:val="18"/>
        </w:rPr>
      </w:pPr>
      <w:r w:rsidRPr="0056052B">
        <w:rPr>
          <w:rFonts w:eastAsia="Calibri"/>
          <w:sz w:val="18"/>
          <w:szCs w:val="18"/>
        </w:rPr>
        <w:t>4.2.5. Обеспечивать технологию приготовления пищи в соответствии с санитарными нормами и правилами, а в случае нарушения такой технологии, санитарных норм и правил или в случае неготовности пищи, блюдо допускать к выдаче только после устранения выявленных кулинарных недостатков.</w:t>
      </w:r>
    </w:p>
    <w:p w14:paraId="4EFFD4D4" w14:textId="77777777" w:rsidR="00A2153A" w:rsidRPr="0031403D" w:rsidRDefault="00A2153A" w:rsidP="00697566">
      <w:pPr>
        <w:tabs>
          <w:tab w:val="left" w:pos="0"/>
        </w:tabs>
        <w:spacing w:after="0"/>
        <w:ind w:firstLine="426"/>
        <w:rPr>
          <w:rFonts w:eastAsia="Calibri"/>
          <w:sz w:val="18"/>
          <w:szCs w:val="18"/>
        </w:rPr>
      </w:pPr>
      <w:r w:rsidRPr="0056052B">
        <w:rPr>
          <w:rFonts w:eastAsia="Calibri"/>
          <w:sz w:val="18"/>
          <w:szCs w:val="18"/>
        </w:rPr>
        <w:t>4.2.6. Изготавливать продукцию общественного питания согласно технологическим документам, разработанным и утвержденным руководителем (уполномоченным им лицом) организации общественного питания и/или согласно карточек-раскладок, предоставленных Заказчиком, и/или согласно сборников рецептур блюд и кулинарных изделий, сборников мучных, кондитерских и булочных изделий для предприятий общественного питания.</w:t>
      </w:r>
    </w:p>
    <w:p w14:paraId="4794A853" w14:textId="77777777" w:rsidR="0056052B" w:rsidRPr="008A43CD" w:rsidRDefault="0056052B" w:rsidP="00697566">
      <w:pPr>
        <w:tabs>
          <w:tab w:val="left" w:pos="0"/>
        </w:tabs>
        <w:spacing w:after="0"/>
        <w:ind w:firstLine="426"/>
        <w:rPr>
          <w:rFonts w:eastAsia="Calibri"/>
          <w:sz w:val="18"/>
          <w:szCs w:val="18"/>
        </w:rPr>
      </w:pPr>
      <w:r w:rsidRPr="007B03A6">
        <w:rPr>
          <w:rFonts w:eastAsia="Calibri"/>
          <w:sz w:val="18"/>
          <w:szCs w:val="18"/>
        </w:rPr>
        <w:t>4.2.7. Производить приготовление пищи на производственных площадях МОУ и производственных площадях Исполнителя и в дни согласно Заявкам на питание по форме Приложения № 3 к Контракту. Исполнитель обязуется предоставить Заказчику допуск для проверки всех помещений согласно п</w:t>
      </w:r>
      <w:r w:rsidR="0038007C" w:rsidRPr="007B03A6">
        <w:rPr>
          <w:rFonts w:eastAsia="Calibri"/>
          <w:sz w:val="18"/>
          <w:szCs w:val="18"/>
        </w:rPr>
        <w:t>ункту 4.3.2 Контракта.</w:t>
      </w:r>
    </w:p>
    <w:p w14:paraId="2D0A53CB" w14:textId="77777777" w:rsidR="00697566" w:rsidRPr="0031403D" w:rsidRDefault="00697566" w:rsidP="00697566">
      <w:pPr>
        <w:tabs>
          <w:tab w:val="left" w:pos="0"/>
        </w:tabs>
        <w:spacing w:after="0"/>
        <w:ind w:firstLine="426"/>
        <w:rPr>
          <w:rFonts w:eastAsia="Calibri"/>
          <w:sz w:val="18"/>
          <w:szCs w:val="18"/>
        </w:rPr>
      </w:pPr>
      <w:r w:rsidRPr="0031403D">
        <w:rPr>
          <w:rFonts w:eastAsia="Calibri"/>
          <w:sz w:val="18"/>
          <w:szCs w:val="18"/>
        </w:rPr>
        <w:t>4.2.8. Осуществлять доставку продуктов питания собственными силами и за свой счет с использованием специализированного транспорта для перевозки пищевых продуктов с соблюдением требований действующих санитарных норм. Автотранспорт, в котором производится доставка пищевых продуктов, готовых блюд и кулинарных изделий, должен быть оборудован для перевозки данных видов продуктов в соответствии с санитарно-эпидемиологическими требованиями.</w:t>
      </w:r>
    </w:p>
    <w:p w14:paraId="003D4BD8" w14:textId="77777777" w:rsidR="00697566" w:rsidRPr="0031403D" w:rsidRDefault="00697566" w:rsidP="00697566">
      <w:pPr>
        <w:tabs>
          <w:tab w:val="left" w:pos="0"/>
        </w:tabs>
        <w:spacing w:after="0"/>
        <w:ind w:firstLine="426"/>
        <w:rPr>
          <w:rFonts w:eastAsia="Calibri"/>
          <w:sz w:val="18"/>
          <w:szCs w:val="18"/>
        </w:rPr>
      </w:pPr>
      <w:r w:rsidRPr="0031403D">
        <w:rPr>
          <w:rFonts w:eastAsia="Calibri"/>
          <w:sz w:val="18"/>
          <w:szCs w:val="18"/>
        </w:rPr>
        <w:t>4.2.9. Нести ответственность за состояние транспорта, работу водителя-экспедитора и соблюдение им санитарно-эпидемиологических требований</w:t>
      </w:r>
      <w:r w:rsidR="00E8207B">
        <w:rPr>
          <w:rFonts w:eastAsia="Calibri"/>
          <w:sz w:val="18"/>
          <w:szCs w:val="18"/>
        </w:rPr>
        <w:t>, гарантировать качество и безопасность поставляемых продуктов питания.</w:t>
      </w:r>
    </w:p>
    <w:p w14:paraId="4A9360AE" w14:textId="77777777" w:rsidR="005C7B2B" w:rsidRPr="0031403D" w:rsidRDefault="005C7B2B" w:rsidP="00697566">
      <w:pPr>
        <w:tabs>
          <w:tab w:val="left" w:pos="0"/>
        </w:tabs>
        <w:spacing w:after="0"/>
        <w:ind w:firstLine="426"/>
        <w:rPr>
          <w:rFonts w:eastAsia="Calibri"/>
          <w:sz w:val="18"/>
          <w:szCs w:val="18"/>
        </w:rPr>
      </w:pPr>
      <w:r w:rsidRPr="00E8207B">
        <w:rPr>
          <w:rFonts w:eastAsia="Calibri"/>
          <w:sz w:val="18"/>
          <w:szCs w:val="18"/>
        </w:rPr>
        <w:t>4.2.10. Обеспечивать качество продуктов питания, используемых для оказания услуг, в соответствии с нормами и требованиями сис</w:t>
      </w:r>
      <w:r w:rsidR="00E8207B" w:rsidRPr="00E8207B">
        <w:rPr>
          <w:rFonts w:eastAsia="Calibri"/>
          <w:sz w:val="18"/>
          <w:szCs w:val="18"/>
        </w:rPr>
        <w:t>темы сертификации ГОСТ, ТУ, СТО</w:t>
      </w:r>
      <w:r w:rsidRPr="00E8207B">
        <w:rPr>
          <w:rFonts w:eastAsia="Calibri"/>
          <w:sz w:val="18"/>
          <w:szCs w:val="18"/>
        </w:rPr>
        <w:t>.</w:t>
      </w:r>
    </w:p>
    <w:p w14:paraId="12F0CA6F" w14:textId="77777777" w:rsidR="005C7B2B" w:rsidRPr="0031403D" w:rsidRDefault="005C7B2B" w:rsidP="00697566">
      <w:pPr>
        <w:tabs>
          <w:tab w:val="left" w:pos="0"/>
        </w:tabs>
        <w:spacing w:after="0"/>
        <w:ind w:firstLine="426"/>
        <w:rPr>
          <w:rFonts w:eastAsia="Calibri"/>
          <w:sz w:val="18"/>
          <w:szCs w:val="18"/>
        </w:rPr>
      </w:pPr>
      <w:r w:rsidRPr="00E8207B">
        <w:rPr>
          <w:rFonts w:eastAsia="Calibri"/>
          <w:sz w:val="18"/>
          <w:szCs w:val="18"/>
        </w:rPr>
        <w:t>4.2.11. Обеспечивать соответствие готовых блюд, напитков, кулинарных, мучных, кондитерских, хлебобулочных изделий (далее – пищевая продукция) требованиям, установленным техническими регламентами Таможенного союза, Евразийского экономического союза, указанным в санитарно-эпидемиологических требованиях к организации общественного питания населения, и Единым санитарно-эпидемиологическим и гигиеническим требованиям к продукции (товарам), подлежащей санитарно-эпидемиологическому надзору (контролю). В случае необходимости, по требованию Заказчика предоставить в течение 5 рабочих дней все необходимые документы согласно действующему законодательству Российской Федерации.</w:t>
      </w:r>
    </w:p>
    <w:p w14:paraId="3A92B04F" w14:textId="77777777" w:rsidR="00697566" w:rsidRPr="0031403D" w:rsidRDefault="00697566" w:rsidP="00697566">
      <w:pPr>
        <w:tabs>
          <w:tab w:val="left" w:pos="0"/>
        </w:tabs>
        <w:spacing w:after="0"/>
        <w:ind w:firstLine="426"/>
        <w:rPr>
          <w:rFonts w:eastAsia="Calibri"/>
          <w:sz w:val="18"/>
          <w:szCs w:val="18"/>
        </w:rPr>
      </w:pPr>
      <w:r w:rsidRPr="0031403D">
        <w:rPr>
          <w:rFonts w:eastAsia="Calibri"/>
          <w:sz w:val="18"/>
          <w:szCs w:val="18"/>
        </w:rPr>
        <w:t>4.2.12. Не допускать наличие на пищеблоке продуктов с истекшими сроками годности и сроками хранения пищевых продуктов, а также продуктов с ненадлежащей маркировкой и (или) без маркировки.</w:t>
      </w:r>
    </w:p>
    <w:p w14:paraId="28829214" w14:textId="77777777" w:rsidR="00697566" w:rsidRPr="0031403D" w:rsidRDefault="00697566" w:rsidP="00697566">
      <w:pPr>
        <w:tabs>
          <w:tab w:val="left" w:pos="0"/>
        </w:tabs>
        <w:spacing w:after="0"/>
        <w:ind w:firstLine="426"/>
        <w:rPr>
          <w:rFonts w:eastAsia="Calibri"/>
          <w:sz w:val="18"/>
          <w:szCs w:val="18"/>
        </w:rPr>
      </w:pPr>
      <w:r w:rsidRPr="0031403D">
        <w:rPr>
          <w:rFonts w:eastAsia="Calibri"/>
          <w:sz w:val="18"/>
          <w:szCs w:val="18"/>
        </w:rPr>
        <w:t>4.2.13. Не допускать хранение на пищеблоке личных продуктов работников Исполнителя.</w:t>
      </w:r>
    </w:p>
    <w:p w14:paraId="342AD8C4" w14:textId="77777777" w:rsidR="00697566" w:rsidRPr="0031403D" w:rsidRDefault="00697566" w:rsidP="00697566">
      <w:pPr>
        <w:tabs>
          <w:tab w:val="left" w:pos="0"/>
        </w:tabs>
        <w:spacing w:after="0"/>
        <w:ind w:firstLine="426"/>
        <w:rPr>
          <w:rFonts w:eastAsia="Calibri"/>
          <w:sz w:val="18"/>
          <w:szCs w:val="18"/>
        </w:rPr>
      </w:pPr>
      <w:r w:rsidRPr="0031403D">
        <w:rPr>
          <w:rFonts w:eastAsia="Calibri"/>
          <w:sz w:val="18"/>
          <w:szCs w:val="18"/>
        </w:rPr>
        <w:t>4.2.1</w:t>
      </w:r>
      <w:r w:rsidR="00E66A87">
        <w:rPr>
          <w:rFonts w:eastAsia="Calibri"/>
          <w:sz w:val="18"/>
          <w:szCs w:val="18"/>
        </w:rPr>
        <w:t>4</w:t>
      </w:r>
      <w:r w:rsidRPr="0031403D">
        <w:rPr>
          <w:rFonts w:eastAsia="Calibri"/>
          <w:sz w:val="18"/>
          <w:szCs w:val="18"/>
        </w:rPr>
        <w:t>. Осуществлять входной контроль качества пищевых продуктов и продовольственного сырья в соответствии с требованиями СанПиН.</w:t>
      </w:r>
    </w:p>
    <w:p w14:paraId="6ACAA653" w14:textId="77777777" w:rsidR="00697566" w:rsidRPr="0031403D" w:rsidRDefault="00697566" w:rsidP="00697566">
      <w:pPr>
        <w:tabs>
          <w:tab w:val="left" w:pos="0"/>
        </w:tabs>
        <w:spacing w:after="0"/>
        <w:ind w:firstLine="426"/>
        <w:rPr>
          <w:rFonts w:eastAsia="Calibri"/>
          <w:sz w:val="18"/>
          <w:szCs w:val="18"/>
        </w:rPr>
      </w:pPr>
      <w:r w:rsidRPr="0031403D">
        <w:rPr>
          <w:rFonts w:eastAsia="Calibri"/>
          <w:sz w:val="18"/>
          <w:szCs w:val="18"/>
        </w:rPr>
        <w:t>4.2.1</w:t>
      </w:r>
      <w:r w:rsidR="00E66A87">
        <w:rPr>
          <w:rFonts w:eastAsia="Calibri"/>
          <w:sz w:val="18"/>
          <w:szCs w:val="18"/>
        </w:rPr>
        <w:t>5</w:t>
      </w:r>
      <w:r w:rsidRPr="0031403D">
        <w:rPr>
          <w:rFonts w:eastAsia="Calibri"/>
          <w:sz w:val="18"/>
          <w:szCs w:val="18"/>
        </w:rPr>
        <w:t>. Обеспечивать ежедневный контроль соблюдения температурного режима в холодильном оборудовании.</w:t>
      </w:r>
    </w:p>
    <w:p w14:paraId="7B5BB729" w14:textId="77777777" w:rsidR="00697566" w:rsidRPr="0031403D" w:rsidRDefault="00697566" w:rsidP="00697566">
      <w:pPr>
        <w:tabs>
          <w:tab w:val="left" w:pos="0"/>
        </w:tabs>
        <w:spacing w:after="0"/>
        <w:ind w:firstLine="426"/>
        <w:rPr>
          <w:rFonts w:eastAsia="Calibri"/>
          <w:sz w:val="18"/>
          <w:szCs w:val="18"/>
        </w:rPr>
      </w:pPr>
      <w:r w:rsidRPr="0031403D">
        <w:rPr>
          <w:rFonts w:eastAsia="Calibri"/>
          <w:sz w:val="18"/>
          <w:szCs w:val="18"/>
        </w:rPr>
        <w:t>4.2.1</w:t>
      </w:r>
      <w:r w:rsidR="00E66A87">
        <w:rPr>
          <w:rFonts w:eastAsia="Calibri"/>
          <w:sz w:val="18"/>
          <w:szCs w:val="18"/>
        </w:rPr>
        <w:t>6</w:t>
      </w:r>
      <w:r w:rsidRPr="0031403D">
        <w:rPr>
          <w:rFonts w:eastAsia="Calibri"/>
          <w:sz w:val="18"/>
          <w:szCs w:val="18"/>
        </w:rPr>
        <w:t>. Соблюдать правила приемки поступающих полуфабрикатов и сырья, требований кулинарной обработки пищевых продуктов, а также условий хранения и реализации продуктов.</w:t>
      </w:r>
    </w:p>
    <w:p w14:paraId="088E8739" w14:textId="77777777" w:rsidR="00697566" w:rsidRPr="0031403D" w:rsidRDefault="00697566" w:rsidP="00697566">
      <w:pPr>
        <w:tabs>
          <w:tab w:val="left" w:pos="0"/>
        </w:tabs>
        <w:spacing w:after="0"/>
        <w:ind w:firstLine="426"/>
        <w:rPr>
          <w:rFonts w:eastAsia="Calibri"/>
          <w:sz w:val="18"/>
          <w:szCs w:val="18"/>
        </w:rPr>
      </w:pPr>
      <w:r w:rsidRPr="0031403D">
        <w:rPr>
          <w:rFonts w:eastAsia="Calibri"/>
          <w:sz w:val="18"/>
          <w:szCs w:val="18"/>
        </w:rPr>
        <w:t>4.2.1</w:t>
      </w:r>
      <w:r w:rsidR="00E66A87">
        <w:rPr>
          <w:rFonts w:eastAsia="Calibri"/>
          <w:sz w:val="18"/>
          <w:szCs w:val="18"/>
        </w:rPr>
        <w:t>7</w:t>
      </w:r>
      <w:r w:rsidRPr="0031403D">
        <w:rPr>
          <w:rFonts w:eastAsia="Calibri"/>
          <w:sz w:val="18"/>
          <w:szCs w:val="18"/>
        </w:rPr>
        <w:t xml:space="preserve">. Проводить систематический производственный контроль, включая лабораторно-инструментальный, проводимый в аккредитованных испытательных лабораториях, в том числе: </w:t>
      </w:r>
    </w:p>
    <w:p w14:paraId="5EE65BC3" w14:textId="77777777" w:rsidR="00697566" w:rsidRPr="0031403D" w:rsidRDefault="005C7B2B" w:rsidP="00697566">
      <w:pPr>
        <w:tabs>
          <w:tab w:val="left" w:pos="0"/>
        </w:tabs>
        <w:spacing w:after="0"/>
        <w:ind w:firstLine="426"/>
        <w:rPr>
          <w:rFonts w:eastAsia="Calibri"/>
          <w:sz w:val="18"/>
          <w:szCs w:val="18"/>
        </w:rPr>
      </w:pPr>
      <w:r>
        <w:rPr>
          <w:rFonts w:eastAsia="Calibri"/>
          <w:sz w:val="18"/>
          <w:szCs w:val="18"/>
        </w:rPr>
        <w:t xml:space="preserve">- </w:t>
      </w:r>
      <w:r w:rsidR="00697566" w:rsidRPr="0031403D">
        <w:rPr>
          <w:rFonts w:eastAsia="Calibri"/>
          <w:sz w:val="18"/>
          <w:szCs w:val="18"/>
        </w:rPr>
        <w:t>за качеством и безопасностью услуг;</w:t>
      </w:r>
    </w:p>
    <w:p w14:paraId="465B41AC" w14:textId="77777777" w:rsidR="00697566" w:rsidRPr="0031403D" w:rsidRDefault="00697566" w:rsidP="00697566">
      <w:pPr>
        <w:tabs>
          <w:tab w:val="left" w:pos="0"/>
        </w:tabs>
        <w:spacing w:after="0"/>
        <w:ind w:firstLine="426"/>
        <w:rPr>
          <w:rFonts w:eastAsia="Calibri"/>
          <w:sz w:val="18"/>
          <w:szCs w:val="18"/>
        </w:rPr>
      </w:pPr>
      <w:r w:rsidRPr="0031403D">
        <w:rPr>
          <w:rFonts w:eastAsia="Calibri"/>
          <w:sz w:val="18"/>
          <w:szCs w:val="18"/>
        </w:rPr>
        <w:t>- за соответствием услуг требованиям нормативной и технической документации по организации питания.</w:t>
      </w:r>
    </w:p>
    <w:p w14:paraId="35F34AA9" w14:textId="77777777" w:rsidR="00697566" w:rsidRPr="0031403D" w:rsidRDefault="00697566" w:rsidP="00697566">
      <w:pPr>
        <w:tabs>
          <w:tab w:val="left" w:pos="0"/>
        </w:tabs>
        <w:spacing w:after="0"/>
        <w:ind w:firstLine="426"/>
        <w:rPr>
          <w:rFonts w:eastAsia="Calibri"/>
          <w:sz w:val="18"/>
          <w:szCs w:val="18"/>
        </w:rPr>
      </w:pPr>
      <w:r w:rsidRPr="0031403D">
        <w:rPr>
          <w:rFonts w:eastAsia="Calibri"/>
          <w:sz w:val="18"/>
          <w:szCs w:val="18"/>
        </w:rPr>
        <w:t>4.2.</w:t>
      </w:r>
      <w:r w:rsidR="00E66A87">
        <w:rPr>
          <w:rFonts w:eastAsia="Calibri"/>
          <w:sz w:val="18"/>
          <w:szCs w:val="18"/>
        </w:rPr>
        <w:t>18</w:t>
      </w:r>
      <w:r w:rsidRPr="0031403D">
        <w:rPr>
          <w:rFonts w:eastAsia="Calibri"/>
          <w:sz w:val="18"/>
          <w:szCs w:val="18"/>
        </w:rPr>
        <w:t xml:space="preserve">. Обеспечить обязательное наличие на пищеблоке инструкции порядка мытья, сушки и хранения кухонной и столовой посуды в соответствии с требованиями санитарных правил и нормативов.  </w:t>
      </w:r>
    </w:p>
    <w:p w14:paraId="518413CE" w14:textId="77777777" w:rsidR="00697566" w:rsidRPr="0031403D" w:rsidRDefault="00697566" w:rsidP="00697566">
      <w:pPr>
        <w:tabs>
          <w:tab w:val="left" w:pos="0"/>
        </w:tabs>
        <w:spacing w:after="0"/>
        <w:ind w:firstLine="426"/>
        <w:rPr>
          <w:rFonts w:eastAsia="Calibri"/>
          <w:sz w:val="18"/>
          <w:szCs w:val="18"/>
        </w:rPr>
      </w:pPr>
      <w:r w:rsidRPr="0031403D">
        <w:rPr>
          <w:rFonts w:eastAsia="Calibri"/>
          <w:sz w:val="18"/>
          <w:szCs w:val="18"/>
        </w:rPr>
        <w:t>4.2.</w:t>
      </w:r>
      <w:r w:rsidR="00E66A87">
        <w:rPr>
          <w:rFonts w:eastAsia="Calibri"/>
          <w:sz w:val="18"/>
          <w:szCs w:val="18"/>
        </w:rPr>
        <w:t>19</w:t>
      </w:r>
      <w:r w:rsidRPr="0031403D">
        <w:rPr>
          <w:rFonts w:eastAsia="Calibri"/>
          <w:sz w:val="18"/>
          <w:szCs w:val="18"/>
        </w:rPr>
        <w:t>. Соблюдать правила личной гигиены работников, осуществлять контроль за своевременным и обязательным прохождением обслуживающего персонала медицинских осмотров, обеспечивать наличие медицинских книжек согласно действующему законодательству. По требованию Заказчика предоставить перечень работников Исполнителя, допущенных к оказанию услуг по настоящему Контракту, с указанием сроков пройденного периодического медицинского осмотра.</w:t>
      </w:r>
    </w:p>
    <w:p w14:paraId="52F89A94" w14:textId="77777777" w:rsidR="00ED1014" w:rsidRPr="00E8207B" w:rsidRDefault="00ED1014" w:rsidP="00ED1014">
      <w:pPr>
        <w:tabs>
          <w:tab w:val="left" w:pos="0"/>
        </w:tabs>
        <w:spacing w:after="0"/>
        <w:ind w:firstLine="426"/>
        <w:rPr>
          <w:rFonts w:eastAsia="Calibri"/>
          <w:sz w:val="18"/>
          <w:szCs w:val="18"/>
        </w:rPr>
      </w:pPr>
      <w:r w:rsidRPr="00E8207B">
        <w:rPr>
          <w:rFonts w:eastAsia="Calibri"/>
          <w:sz w:val="18"/>
          <w:szCs w:val="18"/>
        </w:rPr>
        <w:t>4.2.</w:t>
      </w:r>
      <w:r w:rsidR="00E66A87" w:rsidRPr="00E8207B">
        <w:rPr>
          <w:rFonts w:eastAsia="Calibri"/>
          <w:sz w:val="18"/>
          <w:szCs w:val="18"/>
        </w:rPr>
        <w:t>20</w:t>
      </w:r>
      <w:r w:rsidRPr="00E8207B">
        <w:rPr>
          <w:rFonts w:eastAsia="Calibri"/>
          <w:sz w:val="18"/>
          <w:szCs w:val="18"/>
        </w:rPr>
        <w:t>. Работники Исполнителя обязаны соблюдать следующие правила личной гигиены:</w:t>
      </w:r>
    </w:p>
    <w:p w14:paraId="264F0A51" w14:textId="77777777" w:rsidR="00ED1014" w:rsidRPr="00E8207B" w:rsidRDefault="00ED1014" w:rsidP="00ED1014">
      <w:pPr>
        <w:tabs>
          <w:tab w:val="left" w:pos="0"/>
        </w:tabs>
        <w:spacing w:after="0"/>
        <w:ind w:firstLine="426"/>
        <w:rPr>
          <w:rFonts w:eastAsia="Calibri"/>
          <w:sz w:val="18"/>
          <w:szCs w:val="18"/>
        </w:rPr>
      </w:pPr>
      <w:r w:rsidRPr="00E8207B">
        <w:rPr>
          <w:rFonts w:eastAsia="Calibri"/>
          <w:sz w:val="18"/>
          <w:szCs w:val="18"/>
        </w:rPr>
        <w:t>- работать в чистой санитарной одежде, менять ее по мере загрязнения;</w:t>
      </w:r>
    </w:p>
    <w:p w14:paraId="414B8424" w14:textId="77777777" w:rsidR="00ED1014" w:rsidRPr="00E8207B" w:rsidRDefault="00ED1014" w:rsidP="00ED1014">
      <w:pPr>
        <w:tabs>
          <w:tab w:val="left" w:pos="0"/>
        </w:tabs>
        <w:spacing w:after="0"/>
        <w:ind w:firstLine="426"/>
        <w:rPr>
          <w:rFonts w:eastAsia="Calibri"/>
          <w:sz w:val="18"/>
          <w:szCs w:val="18"/>
        </w:rPr>
      </w:pPr>
      <w:r w:rsidRPr="00E8207B">
        <w:rPr>
          <w:rFonts w:eastAsia="Calibri"/>
          <w:sz w:val="18"/>
          <w:szCs w:val="18"/>
        </w:rPr>
        <w:t>- соблюдать правила посещения санитарной комнаты;</w:t>
      </w:r>
    </w:p>
    <w:p w14:paraId="09193432" w14:textId="77777777" w:rsidR="00ED1014" w:rsidRPr="00E8207B" w:rsidRDefault="00ED1014" w:rsidP="00ED1014">
      <w:pPr>
        <w:tabs>
          <w:tab w:val="left" w:pos="0"/>
        </w:tabs>
        <w:spacing w:after="0"/>
        <w:ind w:firstLine="426"/>
        <w:rPr>
          <w:rFonts w:eastAsia="Calibri"/>
          <w:sz w:val="18"/>
          <w:szCs w:val="18"/>
        </w:rPr>
      </w:pPr>
      <w:r w:rsidRPr="00E8207B">
        <w:rPr>
          <w:rFonts w:eastAsia="Calibri"/>
          <w:sz w:val="18"/>
          <w:szCs w:val="18"/>
        </w:rPr>
        <w:t>- при появлении признаков простудного заболевания или кишечной дисфункции, а также нагноений, порезов, ожогов сообщать администрации Исполнителя и обращаться в медицинское учреждение для лечения;</w:t>
      </w:r>
    </w:p>
    <w:p w14:paraId="26F410D9" w14:textId="77777777" w:rsidR="00ED1014" w:rsidRPr="00E8207B" w:rsidRDefault="00ED1014" w:rsidP="00ED1014">
      <w:pPr>
        <w:tabs>
          <w:tab w:val="left" w:pos="0"/>
        </w:tabs>
        <w:spacing w:after="0"/>
        <w:ind w:firstLine="426"/>
        <w:rPr>
          <w:rFonts w:eastAsia="Calibri"/>
          <w:sz w:val="18"/>
          <w:szCs w:val="18"/>
        </w:rPr>
      </w:pPr>
      <w:r w:rsidRPr="00E8207B">
        <w:rPr>
          <w:rFonts w:eastAsia="Calibri"/>
          <w:sz w:val="18"/>
          <w:szCs w:val="18"/>
        </w:rPr>
        <w:t>- сообщать обо всех случаях заболеваний кишечными инфекциями в семье работника;</w:t>
      </w:r>
    </w:p>
    <w:p w14:paraId="7C370E86" w14:textId="77777777" w:rsidR="00ED1014" w:rsidRPr="0031403D" w:rsidRDefault="00ED1014" w:rsidP="00ED1014">
      <w:pPr>
        <w:tabs>
          <w:tab w:val="left" w:pos="0"/>
        </w:tabs>
        <w:spacing w:after="0"/>
        <w:ind w:firstLine="426"/>
        <w:rPr>
          <w:rFonts w:eastAsia="Calibri"/>
          <w:sz w:val="18"/>
          <w:szCs w:val="18"/>
        </w:rPr>
      </w:pPr>
      <w:r w:rsidRPr="00E8207B">
        <w:rPr>
          <w:rFonts w:eastAsia="Calibri"/>
          <w:sz w:val="18"/>
          <w:szCs w:val="18"/>
        </w:rPr>
        <w:t>- соблюдать прочие требования, предусмотренные СанПиН 2.3/2.4.3590-20.</w:t>
      </w:r>
    </w:p>
    <w:p w14:paraId="673525A3" w14:textId="77777777" w:rsidR="00697566" w:rsidRPr="0031403D" w:rsidRDefault="00697566" w:rsidP="00697566">
      <w:pPr>
        <w:tabs>
          <w:tab w:val="left" w:pos="0"/>
        </w:tabs>
        <w:spacing w:after="0"/>
        <w:ind w:firstLine="426"/>
        <w:rPr>
          <w:rFonts w:eastAsia="Calibri"/>
          <w:sz w:val="18"/>
          <w:szCs w:val="18"/>
        </w:rPr>
      </w:pPr>
      <w:r w:rsidRPr="0031403D">
        <w:rPr>
          <w:rFonts w:eastAsia="Calibri"/>
          <w:sz w:val="18"/>
          <w:szCs w:val="18"/>
        </w:rPr>
        <w:t>4.2.2</w:t>
      </w:r>
      <w:r w:rsidR="00E66A87">
        <w:rPr>
          <w:rFonts w:eastAsia="Calibri"/>
          <w:sz w:val="18"/>
          <w:szCs w:val="18"/>
        </w:rPr>
        <w:t>1</w:t>
      </w:r>
      <w:r w:rsidRPr="0031403D">
        <w:rPr>
          <w:rFonts w:eastAsia="Calibri"/>
          <w:sz w:val="18"/>
          <w:szCs w:val="18"/>
        </w:rPr>
        <w:t>. Не допускать к оказанию услуг лиц, больных инфекционными заболеваниями, лиц с подозрением на такие заболевания, лиц, контактировавших с больными инфекционными заболеваниями, лиц, являющихся носителями возбудителей инфекционных заболеваний, лиц с гнойничковыми заболеваниями кожи, нагноившимися порезами, ожогами, ссадинами, а также с катарами верхних дыхательных путей, лиц, больных кишечными заболеваниями, ангиной, которые могут представлять в связи с особенностями изготовления и оборота пищевых продуктов, материалов и изделий опасность распространения таких заболеваний. Ежедневно перед началом работы проводить осмотр работников на наличие гнойничковых заболеваний кожи рук и открытых поверхностей тела, а также ангин, катаральных явлений верхних дыхательных путей, согласно требованиям СанПиН 2.3/2.4.3590-20.</w:t>
      </w:r>
    </w:p>
    <w:p w14:paraId="7CF1BAE6" w14:textId="77777777" w:rsidR="00697566" w:rsidRPr="0031403D" w:rsidRDefault="00697566" w:rsidP="00697566">
      <w:pPr>
        <w:tabs>
          <w:tab w:val="left" w:pos="0"/>
        </w:tabs>
        <w:spacing w:after="0"/>
        <w:ind w:firstLine="426"/>
        <w:rPr>
          <w:rFonts w:eastAsia="Calibri"/>
          <w:sz w:val="18"/>
          <w:szCs w:val="18"/>
        </w:rPr>
      </w:pPr>
      <w:r w:rsidRPr="0031403D">
        <w:rPr>
          <w:rFonts w:eastAsia="Calibri"/>
          <w:sz w:val="18"/>
          <w:szCs w:val="18"/>
        </w:rPr>
        <w:t>4.2.2</w:t>
      </w:r>
      <w:r w:rsidR="00E66A87">
        <w:rPr>
          <w:rFonts w:eastAsia="Calibri"/>
          <w:sz w:val="18"/>
          <w:szCs w:val="18"/>
        </w:rPr>
        <w:t>2</w:t>
      </w:r>
      <w:r w:rsidRPr="0031403D">
        <w:rPr>
          <w:rFonts w:eastAsia="Calibri"/>
          <w:sz w:val="18"/>
          <w:szCs w:val="18"/>
        </w:rPr>
        <w:t>. Нести гражданскую, административную, уголовную ответственность за неправомерный допуск таких лиц к оказанию услуг по приготовлению питания.</w:t>
      </w:r>
    </w:p>
    <w:p w14:paraId="609BFDD7" w14:textId="77777777" w:rsidR="00697566" w:rsidRPr="0031403D" w:rsidRDefault="00697566" w:rsidP="00697566">
      <w:pPr>
        <w:tabs>
          <w:tab w:val="left" w:pos="0"/>
        </w:tabs>
        <w:spacing w:after="0"/>
        <w:ind w:firstLine="426"/>
        <w:rPr>
          <w:rFonts w:eastAsia="Calibri"/>
          <w:sz w:val="18"/>
          <w:szCs w:val="18"/>
        </w:rPr>
      </w:pPr>
      <w:r w:rsidRPr="0031403D">
        <w:rPr>
          <w:rFonts w:eastAsia="Calibri"/>
          <w:sz w:val="18"/>
          <w:szCs w:val="18"/>
        </w:rPr>
        <w:t>4.2.2</w:t>
      </w:r>
      <w:r w:rsidR="00E66A87">
        <w:rPr>
          <w:rFonts w:eastAsia="Calibri"/>
          <w:sz w:val="18"/>
          <w:szCs w:val="18"/>
        </w:rPr>
        <w:t>3</w:t>
      </w:r>
      <w:r w:rsidRPr="0031403D">
        <w:rPr>
          <w:rFonts w:eastAsia="Calibri"/>
          <w:sz w:val="18"/>
          <w:szCs w:val="18"/>
        </w:rPr>
        <w:t>. Исключить возможность употребления работниками на пищеблоке Заказчика любых алкогольных напитков, включая слабоалкогольные, либо наркотических средств и (или) психотропных веществ, а также появление работников Исполнителя на пищеблоке Заказчика в состоянии алкогольного и (или) наркотического либо иного токсического опьянения, а также наличие на пищеблоке Заказчика любых алкогольных напитков, включая слабоалкогольные, наркотических средств и психотропных веществ. Не допускать наличия на пищеблоке упаковок и/или иной тары из-под вышеперечисленных веществ (упаковки из-под наркотических средств и/или психотропных веществ, тары из-под алкоголя и т.п.).</w:t>
      </w:r>
    </w:p>
    <w:p w14:paraId="5B661DB6" w14:textId="77777777" w:rsidR="00697566" w:rsidRPr="0031403D" w:rsidRDefault="00697566" w:rsidP="00697566">
      <w:pPr>
        <w:tabs>
          <w:tab w:val="left" w:pos="0"/>
        </w:tabs>
        <w:spacing w:after="0"/>
        <w:ind w:firstLine="426"/>
        <w:rPr>
          <w:rFonts w:eastAsia="Calibri"/>
          <w:sz w:val="18"/>
          <w:szCs w:val="18"/>
        </w:rPr>
      </w:pPr>
      <w:r w:rsidRPr="0031403D">
        <w:rPr>
          <w:rFonts w:eastAsia="Calibri"/>
          <w:sz w:val="18"/>
          <w:szCs w:val="18"/>
        </w:rPr>
        <w:lastRenderedPageBreak/>
        <w:t>4.2.2</w:t>
      </w:r>
      <w:r w:rsidR="00E66A87">
        <w:rPr>
          <w:rFonts w:eastAsia="Calibri"/>
          <w:sz w:val="18"/>
          <w:szCs w:val="18"/>
        </w:rPr>
        <w:t>4</w:t>
      </w:r>
      <w:r w:rsidRPr="0031403D">
        <w:rPr>
          <w:rFonts w:eastAsia="Calibri"/>
          <w:sz w:val="18"/>
          <w:szCs w:val="18"/>
        </w:rPr>
        <w:t>. Не допускать к оказанию услуг сотрудников, имеющих или имевших судимость, а также подвергавшихся уголовному преследованию по основаниям и в порядке, предусмотренными нормами трудового законодательства Российской Федерации.</w:t>
      </w:r>
    </w:p>
    <w:p w14:paraId="778EAB93" w14:textId="77777777" w:rsidR="00697566" w:rsidRPr="0031403D" w:rsidRDefault="00697566" w:rsidP="00697566">
      <w:pPr>
        <w:tabs>
          <w:tab w:val="left" w:pos="0"/>
        </w:tabs>
        <w:spacing w:after="0"/>
        <w:ind w:firstLine="426"/>
        <w:rPr>
          <w:rFonts w:eastAsia="Calibri"/>
          <w:sz w:val="18"/>
          <w:szCs w:val="18"/>
        </w:rPr>
      </w:pPr>
      <w:r w:rsidRPr="0031403D">
        <w:rPr>
          <w:rFonts w:eastAsia="Calibri"/>
          <w:sz w:val="18"/>
          <w:szCs w:val="18"/>
        </w:rPr>
        <w:t>4.2.2</w:t>
      </w:r>
      <w:r w:rsidR="00E66A87">
        <w:rPr>
          <w:rFonts w:eastAsia="Calibri"/>
          <w:sz w:val="18"/>
          <w:szCs w:val="18"/>
        </w:rPr>
        <w:t>5</w:t>
      </w:r>
      <w:r w:rsidRPr="0031403D">
        <w:rPr>
          <w:rFonts w:eastAsia="Calibri"/>
          <w:sz w:val="18"/>
          <w:szCs w:val="18"/>
        </w:rPr>
        <w:t>.  Обеспечивать надлежащее санитарное содержание помещений, оборудования и инвентаря с соблюдением установленных правил и требований санитарной и пожарной инспекций, техническое обслуживание оборудования и инвентаря.</w:t>
      </w:r>
    </w:p>
    <w:p w14:paraId="37592C26" w14:textId="77777777" w:rsidR="00697566" w:rsidRPr="0031403D" w:rsidRDefault="00697566" w:rsidP="00697566">
      <w:pPr>
        <w:tabs>
          <w:tab w:val="left" w:pos="0"/>
        </w:tabs>
        <w:spacing w:after="0"/>
        <w:ind w:firstLine="426"/>
        <w:rPr>
          <w:rFonts w:eastAsia="Calibri"/>
          <w:sz w:val="18"/>
          <w:szCs w:val="18"/>
        </w:rPr>
      </w:pPr>
      <w:r w:rsidRPr="0031403D">
        <w:rPr>
          <w:rFonts w:eastAsia="Calibri"/>
          <w:sz w:val="18"/>
          <w:szCs w:val="18"/>
        </w:rPr>
        <w:t>4.2.2</w:t>
      </w:r>
      <w:r w:rsidR="00E66A87">
        <w:rPr>
          <w:rFonts w:eastAsia="Calibri"/>
          <w:sz w:val="18"/>
          <w:szCs w:val="18"/>
        </w:rPr>
        <w:t>6</w:t>
      </w:r>
      <w:r w:rsidRPr="0031403D">
        <w:rPr>
          <w:rFonts w:eastAsia="Calibri"/>
          <w:sz w:val="18"/>
          <w:szCs w:val="18"/>
        </w:rPr>
        <w:t>. Обеспечить соответствие своей деятельности оборудования, инвентаря, посуды, условий транспортировки, приготовления и хранения пищевых продуктов санитарно-эпидемиологическим требованиям.</w:t>
      </w:r>
    </w:p>
    <w:p w14:paraId="72FF907C" w14:textId="77777777" w:rsidR="00697566" w:rsidRPr="0031403D" w:rsidRDefault="00697566" w:rsidP="00697566">
      <w:pPr>
        <w:tabs>
          <w:tab w:val="left" w:pos="0"/>
        </w:tabs>
        <w:spacing w:after="0"/>
        <w:ind w:firstLine="426"/>
        <w:rPr>
          <w:rFonts w:eastAsia="Calibri"/>
          <w:sz w:val="18"/>
          <w:szCs w:val="18"/>
        </w:rPr>
      </w:pPr>
      <w:r w:rsidRPr="0031403D">
        <w:rPr>
          <w:rFonts w:eastAsia="Calibri"/>
          <w:sz w:val="18"/>
          <w:szCs w:val="18"/>
        </w:rPr>
        <w:t>4.2.2</w:t>
      </w:r>
      <w:r w:rsidR="00E66A87">
        <w:rPr>
          <w:rFonts w:eastAsia="Calibri"/>
          <w:sz w:val="18"/>
          <w:szCs w:val="18"/>
        </w:rPr>
        <w:t>7</w:t>
      </w:r>
      <w:r w:rsidRPr="0031403D">
        <w:rPr>
          <w:rFonts w:eastAsia="Calibri"/>
          <w:sz w:val="18"/>
          <w:szCs w:val="18"/>
        </w:rPr>
        <w:t>. Своевременно формировать и предоставлять отчетные документы в соответствии с требованиями Контракта.</w:t>
      </w:r>
    </w:p>
    <w:p w14:paraId="5156C75A" w14:textId="77777777" w:rsidR="00697566" w:rsidRPr="0031403D" w:rsidRDefault="00697566" w:rsidP="00697566">
      <w:pPr>
        <w:tabs>
          <w:tab w:val="left" w:pos="0"/>
        </w:tabs>
        <w:spacing w:after="0"/>
        <w:ind w:firstLine="426"/>
        <w:rPr>
          <w:rFonts w:eastAsia="Calibri"/>
          <w:sz w:val="18"/>
          <w:szCs w:val="18"/>
        </w:rPr>
      </w:pPr>
      <w:r w:rsidRPr="0031403D">
        <w:rPr>
          <w:rFonts w:eastAsia="Calibri"/>
          <w:sz w:val="18"/>
          <w:szCs w:val="18"/>
        </w:rPr>
        <w:t>4.2.</w:t>
      </w:r>
      <w:r w:rsidR="00E66A87">
        <w:rPr>
          <w:rFonts w:eastAsia="Calibri"/>
          <w:sz w:val="18"/>
          <w:szCs w:val="18"/>
        </w:rPr>
        <w:t>28</w:t>
      </w:r>
      <w:r w:rsidRPr="0031403D">
        <w:rPr>
          <w:rFonts w:eastAsia="Calibri"/>
          <w:sz w:val="18"/>
          <w:szCs w:val="18"/>
        </w:rPr>
        <w:t>. Обеспечить на объекте Заказчика экономию электроэнергии, горячей и холодной воды, а также использовать указанные и иные ресурсы исключительно для нужд Заказчика и в целях исполнения Контракта.</w:t>
      </w:r>
    </w:p>
    <w:p w14:paraId="092AAD87" w14:textId="77777777" w:rsidR="00697566" w:rsidRPr="0031403D" w:rsidRDefault="00697566" w:rsidP="00697566">
      <w:pPr>
        <w:tabs>
          <w:tab w:val="left" w:pos="0"/>
        </w:tabs>
        <w:spacing w:after="0"/>
        <w:ind w:firstLine="426"/>
        <w:rPr>
          <w:rFonts w:eastAsia="Calibri"/>
          <w:sz w:val="18"/>
          <w:szCs w:val="18"/>
        </w:rPr>
      </w:pPr>
      <w:r w:rsidRPr="0031403D">
        <w:rPr>
          <w:rFonts w:eastAsia="Calibri"/>
          <w:sz w:val="18"/>
          <w:szCs w:val="18"/>
        </w:rPr>
        <w:t>4.2.</w:t>
      </w:r>
      <w:r w:rsidR="00E66A87">
        <w:rPr>
          <w:rFonts w:eastAsia="Calibri"/>
          <w:sz w:val="18"/>
          <w:szCs w:val="18"/>
        </w:rPr>
        <w:t>29</w:t>
      </w:r>
      <w:r w:rsidRPr="0031403D">
        <w:rPr>
          <w:rFonts w:eastAsia="Calibri"/>
          <w:sz w:val="18"/>
          <w:szCs w:val="18"/>
        </w:rPr>
        <w:t>.  При наличии технической возможности Исполнитель, руководствуясь Федеральным законом от 06.04.2011 № 63-ФЗ «Об электронной подписи», использовать электронный документооборот при обмене юридически значимыми электронными документами и применении электронной квалифицированной подписи при оформлении таких документов.</w:t>
      </w:r>
    </w:p>
    <w:p w14:paraId="454FC1C0" w14:textId="77777777" w:rsidR="007B03A6" w:rsidRDefault="007B03A6" w:rsidP="007B03A6">
      <w:pPr>
        <w:tabs>
          <w:tab w:val="left" w:pos="0"/>
        </w:tabs>
        <w:spacing w:after="0"/>
        <w:ind w:firstLine="426"/>
        <w:rPr>
          <w:rFonts w:eastAsia="Calibri"/>
          <w:sz w:val="18"/>
          <w:szCs w:val="18"/>
        </w:rPr>
      </w:pPr>
      <w:r w:rsidRPr="007B03A6">
        <w:rPr>
          <w:rFonts w:eastAsia="Calibri"/>
          <w:sz w:val="18"/>
          <w:szCs w:val="18"/>
        </w:rPr>
        <w:t>4.2.30. В случае если Исполнитель является субъектом малого предпринимательства или социально ориентированной некоммерческой организацией, в срок не более 5 рабочих дней с даты заключения Контракта предоставить Заказчику декларацию о принадлежности к субъектам малого предпринимательства или социально ориентированной некоммерческой организации, составленную в простой письменной форме, подписанную руководителем (иным уполномоченным лицом) Исполнителя и заверенную печатью (при наличии печати).</w:t>
      </w:r>
    </w:p>
    <w:p w14:paraId="1FC8B4F3" w14:textId="77777777" w:rsidR="007B03A6" w:rsidRPr="0031403D" w:rsidRDefault="007B03A6" w:rsidP="007B03A6">
      <w:pPr>
        <w:tabs>
          <w:tab w:val="left" w:pos="0"/>
        </w:tabs>
        <w:spacing w:after="0"/>
        <w:ind w:firstLine="426"/>
        <w:rPr>
          <w:rFonts w:eastAsia="Calibri"/>
          <w:sz w:val="18"/>
          <w:szCs w:val="18"/>
        </w:rPr>
      </w:pPr>
      <w:r>
        <w:rPr>
          <w:rFonts w:eastAsia="Calibri"/>
          <w:sz w:val="18"/>
          <w:szCs w:val="18"/>
        </w:rPr>
        <w:t xml:space="preserve">4.2.31. </w:t>
      </w:r>
      <w:r w:rsidRPr="00ED1014">
        <w:rPr>
          <w:rFonts w:eastAsia="Calibri"/>
          <w:sz w:val="18"/>
          <w:szCs w:val="18"/>
        </w:rPr>
        <w:t>В случае если Исполнитель не является субъектом малого предпринимательства или социально ориентированной некоммерческой организацией, привлечь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(далее – Соисполнитель) в объеме 25% от цены Контракта.</w:t>
      </w:r>
    </w:p>
    <w:p w14:paraId="71D28BB7" w14:textId="77777777" w:rsidR="007B03A6" w:rsidRPr="0031403D" w:rsidRDefault="007B03A6" w:rsidP="007B03A6">
      <w:pPr>
        <w:tabs>
          <w:tab w:val="left" w:pos="0"/>
        </w:tabs>
        <w:spacing w:after="0"/>
        <w:ind w:firstLine="426"/>
        <w:rPr>
          <w:rFonts w:eastAsia="Calibri"/>
          <w:sz w:val="18"/>
          <w:szCs w:val="18"/>
        </w:rPr>
      </w:pPr>
      <w:r w:rsidRPr="0031403D">
        <w:rPr>
          <w:rFonts w:eastAsia="Calibri"/>
          <w:sz w:val="18"/>
          <w:szCs w:val="18"/>
        </w:rPr>
        <w:t>4.2.3</w:t>
      </w:r>
      <w:r>
        <w:rPr>
          <w:rFonts w:eastAsia="Calibri"/>
          <w:sz w:val="18"/>
          <w:szCs w:val="18"/>
        </w:rPr>
        <w:t>2</w:t>
      </w:r>
      <w:r w:rsidRPr="0031403D">
        <w:rPr>
          <w:rFonts w:eastAsia="Calibri"/>
          <w:sz w:val="18"/>
          <w:szCs w:val="18"/>
        </w:rPr>
        <w:t>. В срок не более 5 рабочих дней со дня заключения договора с Соисполнителем представить Заказчику:</w:t>
      </w:r>
    </w:p>
    <w:p w14:paraId="3546E996" w14:textId="77777777" w:rsidR="007B03A6" w:rsidRPr="0031403D" w:rsidRDefault="007B03A6" w:rsidP="007B03A6">
      <w:pPr>
        <w:tabs>
          <w:tab w:val="left" w:pos="0"/>
        </w:tabs>
        <w:spacing w:after="0"/>
        <w:ind w:firstLine="426"/>
        <w:rPr>
          <w:rFonts w:eastAsia="Calibri"/>
          <w:sz w:val="18"/>
          <w:szCs w:val="18"/>
        </w:rPr>
      </w:pPr>
      <w:r w:rsidRPr="0031403D">
        <w:rPr>
          <w:rFonts w:eastAsia="Calibri"/>
          <w:sz w:val="18"/>
          <w:szCs w:val="18"/>
        </w:rPr>
        <w:t>а) декларацию о принадлежности Соисполнителя к субъектам малого предпринимательства, социально ориентированной некоммерческой организации, составленную в простой письменной форме, подписанную руководителем (иным уполномоченным лицом) субъекта малого предпринимательства, социально ориентированной некоммерческой организации и заверенную печатью (при наличии печати);</w:t>
      </w:r>
    </w:p>
    <w:p w14:paraId="7C7BEDF0" w14:textId="77777777" w:rsidR="007B03A6" w:rsidRPr="0031403D" w:rsidRDefault="007B03A6" w:rsidP="007B03A6">
      <w:pPr>
        <w:tabs>
          <w:tab w:val="left" w:pos="0"/>
        </w:tabs>
        <w:spacing w:after="0"/>
        <w:ind w:firstLine="426"/>
        <w:rPr>
          <w:rFonts w:eastAsia="Calibri"/>
          <w:sz w:val="18"/>
          <w:szCs w:val="18"/>
        </w:rPr>
      </w:pPr>
      <w:r w:rsidRPr="0031403D">
        <w:rPr>
          <w:rFonts w:eastAsia="Calibri"/>
          <w:sz w:val="18"/>
          <w:szCs w:val="18"/>
        </w:rPr>
        <w:t>б) копию договора (договоров), заключенного с Соисполнителем, заверенную Исполнителем.</w:t>
      </w:r>
    </w:p>
    <w:p w14:paraId="39641736" w14:textId="77777777" w:rsidR="007B03A6" w:rsidRPr="0031403D" w:rsidRDefault="007B03A6" w:rsidP="007B03A6">
      <w:pPr>
        <w:tabs>
          <w:tab w:val="left" w:pos="0"/>
        </w:tabs>
        <w:spacing w:after="0"/>
        <w:ind w:firstLine="426"/>
        <w:rPr>
          <w:rFonts w:eastAsia="Calibri"/>
          <w:sz w:val="18"/>
          <w:szCs w:val="18"/>
        </w:rPr>
      </w:pPr>
      <w:r w:rsidRPr="0031403D">
        <w:rPr>
          <w:rFonts w:eastAsia="Calibri"/>
          <w:sz w:val="18"/>
          <w:szCs w:val="18"/>
        </w:rPr>
        <w:t>4.2.3</w:t>
      </w:r>
      <w:r>
        <w:rPr>
          <w:rFonts w:eastAsia="Calibri"/>
          <w:sz w:val="18"/>
          <w:szCs w:val="18"/>
        </w:rPr>
        <w:t>3</w:t>
      </w:r>
      <w:r w:rsidRPr="0031403D">
        <w:rPr>
          <w:rFonts w:eastAsia="Calibri"/>
          <w:sz w:val="18"/>
          <w:szCs w:val="18"/>
        </w:rPr>
        <w:t>. В случае замены Соисполнителя на этапе исполнения Контракта на другого Соисполнителя, представлять Заказчику документы, указанные в пункте 4.2.3</w:t>
      </w:r>
      <w:r>
        <w:rPr>
          <w:rFonts w:eastAsia="Calibri"/>
          <w:sz w:val="18"/>
          <w:szCs w:val="18"/>
        </w:rPr>
        <w:t>2</w:t>
      </w:r>
      <w:r w:rsidRPr="0031403D">
        <w:rPr>
          <w:rFonts w:eastAsia="Calibri"/>
          <w:sz w:val="18"/>
          <w:szCs w:val="18"/>
        </w:rPr>
        <w:t xml:space="preserve"> настоящего раздела, в течение 5 рабочих дней со дня заключения договора с новым Соисполнителем.</w:t>
      </w:r>
    </w:p>
    <w:p w14:paraId="4FDB3261" w14:textId="77777777" w:rsidR="007B03A6" w:rsidRPr="0031403D" w:rsidRDefault="007B03A6" w:rsidP="007B03A6">
      <w:pPr>
        <w:tabs>
          <w:tab w:val="left" w:pos="0"/>
        </w:tabs>
        <w:spacing w:after="0"/>
        <w:ind w:firstLine="426"/>
        <w:rPr>
          <w:rFonts w:eastAsia="Calibri"/>
          <w:sz w:val="18"/>
          <w:szCs w:val="18"/>
        </w:rPr>
      </w:pPr>
      <w:r w:rsidRPr="0031403D">
        <w:rPr>
          <w:rFonts w:eastAsia="Calibri"/>
          <w:sz w:val="18"/>
          <w:szCs w:val="18"/>
        </w:rPr>
        <w:t>4.2.3</w:t>
      </w:r>
      <w:r>
        <w:rPr>
          <w:rFonts w:eastAsia="Calibri"/>
          <w:sz w:val="18"/>
          <w:szCs w:val="18"/>
        </w:rPr>
        <w:t>4</w:t>
      </w:r>
      <w:r w:rsidRPr="0031403D">
        <w:rPr>
          <w:rFonts w:eastAsia="Calibri"/>
          <w:sz w:val="18"/>
          <w:szCs w:val="18"/>
        </w:rPr>
        <w:t>. В течение 10 рабочих дней со дня оплаты Исполнителем исполненных обязательств по договору с Соисполнителем представлять Заказчику следующие документы:</w:t>
      </w:r>
    </w:p>
    <w:p w14:paraId="2728A32F" w14:textId="77777777" w:rsidR="007B03A6" w:rsidRPr="0031403D" w:rsidRDefault="007B03A6" w:rsidP="007B03A6">
      <w:pPr>
        <w:tabs>
          <w:tab w:val="left" w:pos="0"/>
        </w:tabs>
        <w:spacing w:after="0"/>
        <w:ind w:firstLine="426"/>
        <w:rPr>
          <w:rFonts w:eastAsia="Calibri"/>
          <w:sz w:val="18"/>
          <w:szCs w:val="18"/>
        </w:rPr>
      </w:pPr>
      <w:r w:rsidRPr="0031403D">
        <w:rPr>
          <w:rFonts w:eastAsia="Calibri"/>
          <w:sz w:val="18"/>
          <w:szCs w:val="18"/>
        </w:rPr>
        <w:t>а) копии документов о приемке оказанных услуг, которые являются предметом договора, заключенного между Исполнителем и привлеченным им Соисполнителем;</w:t>
      </w:r>
    </w:p>
    <w:p w14:paraId="5D0903C9" w14:textId="77777777" w:rsidR="007B03A6" w:rsidRPr="0031403D" w:rsidRDefault="007B03A6" w:rsidP="007B03A6">
      <w:pPr>
        <w:tabs>
          <w:tab w:val="left" w:pos="0"/>
        </w:tabs>
        <w:spacing w:after="0"/>
        <w:ind w:firstLine="426"/>
        <w:rPr>
          <w:rFonts w:eastAsia="Calibri"/>
          <w:sz w:val="18"/>
          <w:szCs w:val="18"/>
        </w:rPr>
      </w:pPr>
      <w:r w:rsidRPr="0031403D">
        <w:rPr>
          <w:rFonts w:eastAsia="Calibri"/>
          <w:sz w:val="18"/>
          <w:szCs w:val="18"/>
        </w:rPr>
        <w:t>б) копии платежных поручений, подтверждающих перечисление денежных средств Исполнителем Соисполнителю – в случае если договором, заключенным между Исполнителем и привлеченным им Соисполнителем, предусмотрена оплата исполненных обязательств до срока оплаты оказанных услуг, предусмотренного Контрактом, заключенным с Заказчиком (в ином случае указанный документ представляется Заказчику дополнительно в течение 5 рабочих дней со дня оплаты Исполнителем обязательств, выполненных Соисполнителем).</w:t>
      </w:r>
    </w:p>
    <w:p w14:paraId="3DE31B53" w14:textId="77777777" w:rsidR="007B03A6" w:rsidRPr="0031403D" w:rsidRDefault="007B03A6" w:rsidP="007B03A6">
      <w:pPr>
        <w:tabs>
          <w:tab w:val="left" w:pos="0"/>
        </w:tabs>
        <w:spacing w:after="0"/>
        <w:ind w:firstLine="426"/>
        <w:rPr>
          <w:rFonts w:eastAsia="Calibri"/>
          <w:sz w:val="18"/>
          <w:szCs w:val="18"/>
        </w:rPr>
      </w:pPr>
      <w:r w:rsidRPr="0031403D">
        <w:rPr>
          <w:rFonts w:eastAsia="Calibri"/>
          <w:sz w:val="18"/>
          <w:szCs w:val="18"/>
        </w:rPr>
        <w:t>4.2.3</w:t>
      </w:r>
      <w:r>
        <w:rPr>
          <w:rFonts w:eastAsia="Calibri"/>
          <w:sz w:val="18"/>
          <w:szCs w:val="18"/>
        </w:rPr>
        <w:t>5</w:t>
      </w:r>
      <w:r w:rsidRPr="0031403D">
        <w:rPr>
          <w:rFonts w:eastAsia="Calibri"/>
          <w:sz w:val="18"/>
          <w:szCs w:val="18"/>
        </w:rPr>
        <w:t>. Оплачивать оказанные Соисполнителем услуги (их результаты), отдельные этапы исполнения договора, заключенного с таким Соисполнителем, в течение 15 рабочих дней с даты подписания Исполнителем документа о приемке оказанных услуг (ее результатов) отдельных этапов исполнения договора.</w:t>
      </w:r>
    </w:p>
    <w:p w14:paraId="4C9C08CE" w14:textId="77777777" w:rsidR="007B03A6" w:rsidRPr="0031403D" w:rsidRDefault="007B03A6" w:rsidP="007B03A6">
      <w:pPr>
        <w:tabs>
          <w:tab w:val="left" w:pos="0"/>
        </w:tabs>
        <w:spacing w:after="0"/>
        <w:ind w:firstLine="426"/>
        <w:rPr>
          <w:rFonts w:eastAsia="Calibri"/>
          <w:sz w:val="18"/>
          <w:szCs w:val="18"/>
        </w:rPr>
      </w:pPr>
      <w:r w:rsidRPr="0031403D">
        <w:rPr>
          <w:rFonts w:eastAsia="Calibri"/>
          <w:sz w:val="18"/>
          <w:szCs w:val="18"/>
        </w:rPr>
        <w:t>4.2.3</w:t>
      </w:r>
      <w:r>
        <w:rPr>
          <w:rFonts w:eastAsia="Calibri"/>
          <w:sz w:val="18"/>
          <w:szCs w:val="18"/>
        </w:rPr>
        <w:t>6</w:t>
      </w:r>
      <w:r w:rsidRPr="0031403D">
        <w:rPr>
          <w:rFonts w:eastAsia="Calibri"/>
          <w:sz w:val="18"/>
          <w:szCs w:val="18"/>
        </w:rPr>
        <w:t>. Нести гражданско-правовую ответственность перед Заказчиком за неисполнение или ненадлежащее исполнение условия о привлечении к исполнению Контрактов Соисполнителей, в том числе:</w:t>
      </w:r>
    </w:p>
    <w:p w14:paraId="190AB5E2" w14:textId="77777777" w:rsidR="007B03A6" w:rsidRPr="0031403D" w:rsidRDefault="007B03A6" w:rsidP="007B03A6">
      <w:pPr>
        <w:tabs>
          <w:tab w:val="left" w:pos="0"/>
        </w:tabs>
        <w:spacing w:after="0"/>
        <w:ind w:firstLine="426"/>
        <w:rPr>
          <w:rFonts w:eastAsia="Calibri"/>
          <w:sz w:val="18"/>
          <w:szCs w:val="18"/>
        </w:rPr>
      </w:pPr>
      <w:r w:rsidRPr="0031403D">
        <w:rPr>
          <w:rFonts w:eastAsia="Calibri"/>
          <w:sz w:val="18"/>
          <w:szCs w:val="18"/>
        </w:rPr>
        <w:t>а) за представление документов, указанных в пунктах 4.2.3</w:t>
      </w:r>
      <w:r>
        <w:rPr>
          <w:rFonts w:eastAsia="Calibri"/>
          <w:sz w:val="18"/>
          <w:szCs w:val="18"/>
        </w:rPr>
        <w:t>2</w:t>
      </w:r>
      <w:r w:rsidRPr="0031403D">
        <w:rPr>
          <w:rFonts w:eastAsia="Calibri"/>
          <w:sz w:val="18"/>
          <w:szCs w:val="18"/>
        </w:rPr>
        <w:t>-4.2.3</w:t>
      </w:r>
      <w:r>
        <w:rPr>
          <w:rFonts w:eastAsia="Calibri"/>
          <w:sz w:val="18"/>
          <w:szCs w:val="18"/>
        </w:rPr>
        <w:t>4</w:t>
      </w:r>
      <w:r w:rsidRPr="0031403D">
        <w:rPr>
          <w:rFonts w:eastAsia="Calibri"/>
          <w:sz w:val="18"/>
          <w:szCs w:val="18"/>
        </w:rPr>
        <w:t xml:space="preserve"> настоящего раздела, содержащих недостоверные сведения, либо их непредставление или представление таких документов с нарушением установленных сроков;</w:t>
      </w:r>
    </w:p>
    <w:p w14:paraId="4AF059EC" w14:textId="77777777" w:rsidR="007B03A6" w:rsidRPr="0031403D" w:rsidRDefault="007B03A6" w:rsidP="007B03A6">
      <w:pPr>
        <w:tabs>
          <w:tab w:val="left" w:pos="0"/>
        </w:tabs>
        <w:spacing w:after="0"/>
        <w:ind w:firstLine="426"/>
        <w:rPr>
          <w:rFonts w:eastAsia="Calibri"/>
          <w:sz w:val="18"/>
          <w:szCs w:val="18"/>
        </w:rPr>
      </w:pPr>
      <w:r w:rsidRPr="0031403D">
        <w:rPr>
          <w:rFonts w:eastAsia="Calibri"/>
          <w:sz w:val="18"/>
          <w:szCs w:val="18"/>
        </w:rPr>
        <w:t>б) за непривлечение Соисполнителей в объеме, установленном в Контракте.</w:t>
      </w:r>
    </w:p>
    <w:p w14:paraId="01B67CC5" w14:textId="77777777" w:rsidR="00697566" w:rsidRPr="0031403D" w:rsidRDefault="00697566" w:rsidP="00697566">
      <w:pPr>
        <w:tabs>
          <w:tab w:val="left" w:pos="0"/>
        </w:tabs>
        <w:spacing w:after="0"/>
        <w:ind w:firstLine="426"/>
        <w:rPr>
          <w:rFonts w:eastAsia="Calibri"/>
          <w:b/>
          <w:sz w:val="18"/>
          <w:szCs w:val="18"/>
        </w:rPr>
      </w:pPr>
      <w:r w:rsidRPr="0031403D">
        <w:rPr>
          <w:rFonts w:eastAsia="Calibri"/>
          <w:b/>
          <w:sz w:val="18"/>
          <w:szCs w:val="18"/>
        </w:rPr>
        <w:t>4.3. Заказчик вправе:</w:t>
      </w:r>
    </w:p>
    <w:p w14:paraId="50DD305C" w14:textId="77777777" w:rsidR="00697566" w:rsidRPr="0031403D" w:rsidRDefault="00697566" w:rsidP="00697566">
      <w:pPr>
        <w:tabs>
          <w:tab w:val="left" w:pos="0"/>
        </w:tabs>
        <w:spacing w:after="0"/>
        <w:ind w:firstLine="426"/>
        <w:rPr>
          <w:rFonts w:eastAsia="Calibri"/>
          <w:sz w:val="18"/>
          <w:szCs w:val="18"/>
        </w:rPr>
      </w:pPr>
      <w:r w:rsidRPr="0031403D">
        <w:rPr>
          <w:rFonts w:eastAsia="Calibri"/>
          <w:sz w:val="18"/>
          <w:szCs w:val="18"/>
        </w:rPr>
        <w:t>4.3.1. Требовать от Исполнителя надлежащего исполнения принятых на себя обязательств в соответствии с настоящим Контрактом.</w:t>
      </w:r>
    </w:p>
    <w:p w14:paraId="50952C5D" w14:textId="77777777" w:rsidR="00697566" w:rsidRPr="0031403D" w:rsidRDefault="00697566" w:rsidP="00697566">
      <w:pPr>
        <w:tabs>
          <w:tab w:val="left" w:pos="0"/>
        </w:tabs>
        <w:spacing w:after="0"/>
        <w:ind w:firstLine="426"/>
        <w:rPr>
          <w:rFonts w:eastAsia="Calibri"/>
          <w:sz w:val="18"/>
          <w:szCs w:val="18"/>
        </w:rPr>
      </w:pPr>
      <w:r w:rsidRPr="00E55182">
        <w:rPr>
          <w:rFonts w:eastAsia="Calibri"/>
          <w:sz w:val="18"/>
          <w:szCs w:val="18"/>
        </w:rPr>
        <w:t>4.3.2.</w:t>
      </w:r>
      <w:r w:rsidRPr="0031403D">
        <w:rPr>
          <w:rFonts w:eastAsia="Calibri"/>
          <w:sz w:val="18"/>
          <w:szCs w:val="18"/>
        </w:rPr>
        <w:t xml:space="preserve"> Предоставить ответственным лицам право в присутствии законного представителя Исполнителя:</w:t>
      </w:r>
    </w:p>
    <w:p w14:paraId="05D3CEB2" w14:textId="77777777" w:rsidR="00697566" w:rsidRPr="0031403D" w:rsidRDefault="00697566" w:rsidP="00697566">
      <w:pPr>
        <w:tabs>
          <w:tab w:val="left" w:pos="0"/>
        </w:tabs>
        <w:spacing w:after="0"/>
        <w:ind w:firstLine="426"/>
        <w:rPr>
          <w:rFonts w:eastAsia="Calibri"/>
          <w:sz w:val="18"/>
          <w:szCs w:val="18"/>
        </w:rPr>
      </w:pPr>
      <w:r w:rsidRPr="0031403D">
        <w:rPr>
          <w:rFonts w:eastAsia="Calibri"/>
          <w:sz w:val="18"/>
          <w:szCs w:val="18"/>
        </w:rPr>
        <w:t>-   производить контрольное взвешивание блюд;</w:t>
      </w:r>
    </w:p>
    <w:p w14:paraId="29AD2D26" w14:textId="77777777" w:rsidR="00E55182" w:rsidRPr="0031403D" w:rsidRDefault="00E55182" w:rsidP="00697566">
      <w:pPr>
        <w:tabs>
          <w:tab w:val="left" w:pos="0"/>
        </w:tabs>
        <w:spacing w:after="0"/>
        <w:ind w:firstLine="426"/>
        <w:rPr>
          <w:rFonts w:eastAsia="Calibri"/>
          <w:sz w:val="18"/>
          <w:szCs w:val="18"/>
        </w:rPr>
      </w:pPr>
      <w:r w:rsidRPr="007B03A6">
        <w:rPr>
          <w:rFonts w:eastAsia="Calibri"/>
          <w:sz w:val="18"/>
          <w:szCs w:val="18"/>
        </w:rPr>
        <w:t>- проверять помещения согласно пункту 4.2.7 Контракта на наличие и соответствие требованиям санитарии и гигиены, правилам и условиям хранения продуктов, в том числе на соответствие содержания предоставленных Исполнителю помещений, оборудования, инвентаря и другого имущества правилам.</w:t>
      </w:r>
    </w:p>
    <w:p w14:paraId="73A9E444" w14:textId="77777777" w:rsidR="00697566" w:rsidRPr="0031403D" w:rsidRDefault="00697566" w:rsidP="00697566">
      <w:pPr>
        <w:tabs>
          <w:tab w:val="left" w:pos="0"/>
        </w:tabs>
        <w:spacing w:after="0"/>
        <w:ind w:firstLine="426"/>
        <w:rPr>
          <w:rFonts w:eastAsia="Calibri"/>
          <w:sz w:val="18"/>
          <w:szCs w:val="18"/>
        </w:rPr>
      </w:pPr>
      <w:r w:rsidRPr="0031403D">
        <w:rPr>
          <w:rFonts w:eastAsia="Calibri"/>
          <w:sz w:val="18"/>
          <w:szCs w:val="18"/>
        </w:rPr>
        <w:t>4.3.3. Предъявлять Исполнителю обоснованные претензии по качеству услуг, оказываемых в рамках контракта.</w:t>
      </w:r>
    </w:p>
    <w:p w14:paraId="57A70042" w14:textId="77777777" w:rsidR="00697566" w:rsidRPr="0031403D" w:rsidRDefault="00697566" w:rsidP="00697566">
      <w:pPr>
        <w:tabs>
          <w:tab w:val="left" w:pos="0"/>
        </w:tabs>
        <w:spacing w:after="0"/>
        <w:ind w:firstLine="426"/>
        <w:rPr>
          <w:rFonts w:eastAsia="Calibri"/>
          <w:sz w:val="18"/>
          <w:szCs w:val="18"/>
        </w:rPr>
      </w:pPr>
      <w:r w:rsidRPr="0031403D">
        <w:rPr>
          <w:rFonts w:eastAsia="Calibri"/>
          <w:sz w:val="18"/>
          <w:szCs w:val="18"/>
        </w:rPr>
        <w:t>4.3.4. Проверять качество оказываемых услуг, не вмешиваясь в оперативно-хозяйственную деятельность Исполнителя.</w:t>
      </w:r>
    </w:p>
    <w:p w14:paraId="3CC1D20C" w14:textId="77777777" w:rsidR="00697566" w:rsidRPr="0031403D" w:rsidRDefault="00697566" w:rsidP="00697566">
      <w:pPr>
        <w:tabs>
          <w:tab w:val="left" w:pos="0"/>
        </w:tabs>
        <w:spacing w:after="0"/>
        <w:ind w:firstLine="426"/>
        <w:rPr>
          <w:rFonts w:eastAsia="Calibri"/>
          <w:sz w:val="18"/>
          <w:szCs w:val="18"/>
        </w:rPr>
      </w:pPr>
      <w:r w:rsidRPr="0031403D">
        <w:rPr>
          <w:rFonts w:eastAsia="Calibri"/>
          <w:sz w:val="18"/>
          <w:szCs w:val="18"/>
        </w:rPr>
        <w:t>4.3.</w:t>
      </w:r>
      <w:r w:rsidR="00E55182">
        <w:rPr>
          <w:rFonts w:eastAsia="Calibri"/>
          <w:sz w:val="18"/>
          <w:szCs w:val="18"/>
        </w:rPr>
        <w:t>5</w:t>
      </w:r>
      <w:r w:rsidRPr="0031403D">
        <w:rPr>
          <w:rFonts w:eastAsia="Calibri"/>
          <w:sz w:val="18"/>
          <w:szCs w:val="18"/>
        </w:rPr>
        <w:t>. Осуществлять проверку производственных площадей Исполнителя и/или его поставщиков по изготовлению полуфабрикатов и/или полуфабрикатов высокой степени готовности на предмет соблюдения действующих санитарно-эпидемиологических правил и норм. Заказчик имеет право без предупреждения Исполнителя осуществлять проверки по следующим основаниям:</w:t>
      </w:r>
    </w:p>
    <w:p w14:paraId="72A3E9AD" w14:textId="77777777" w:rsidR="00697566" w:rsidRPr="0031403D" w:rsidRDefault="00697566" w:rsidP="00697566">
      <w:pPr>
        <w:tabs>
          <w:tab w:val="left" w:pos="0"/>
        </w:tabs>
        <w:spacing w:after="0"/>
        <w:ind w:firstLine="426"/>
        <w:rPr>
          <w:rFonts w:eastAsia="Calibri"/>
          <w:sz w:val="18"/>
          <w:szCs w:val="18"/>
        </w:rPr>
      </w:pPr>
      <w:r w:rsidRPr="0031403D">
        <w:rPr>
          <w:rFonts w:eastAsia="Calibri"/>
          <w:sz w:val="18"/>
          <w:szCs w:val="18"/>
        </w:rPr>
        <w:t>1) перед заключением Контракта;</w:t>
      </w:r>
    </w:p>
    <w:p w14:paraId="15489174" w14:textId="77777777" w:rsidR="00697566" w:rsidRPr="0031403D" w:rsidRDefault="00697566" w:rsidP="00697566">
      <w:pPr>
        <w:tabs>
          <w:tab w:val="left" w:pos="0"/>
        </w:tabs>
        <w:spacing w:after="0"/>
        <w:ind w:firstLine="426"/>
        <w:rPr>
          <w:rFonts w:eastAsia="Calibri"/>
          <w:sz w:val="18"/>
          <w:szCs w:val="18"/>
        </w:rPr>
      </w:pPr>
      <w:r w:rsidRPr="0031403D">
        <w:rPr>
          <w:rFonts w:eastAsia="Calibri"/>
          <w:sz w:val="18"/>
          <w:szCs w:val="18"/>
        </w:rPr>
        <w:t>2) в случае смены Исполнителем собственных и/или арендованных производственных помещений, а также в случае смены Исполнителем поставщика полуфабрикатов (в случае отсутствия у Исполнителя производственных помещений для изготовления полуфабрикатов, указанных в настоящем Контракте);</w:t>
      </w:r>
    </w:p>
    <w:p w14:paraId="1C00CF82" w14:textId="77777777" w:rsidR="00697566" w:rsidRPr="0031403D" w:rsidRDefault="00697566" w:rsidP="00697566">
      <w:pPr>
        <w:tabs>
          <w:tab w:val="left" w:pos="0"/>
        </w:tabs>
        <w:spacing w:after="0"/>
        <w:ind w:firstLine="426"/>
        <w:rPr>
          <w:rFonts w:eastAsia="Calibri"/>
          <w:sz w:val="18"/>
          <w:szCs w:val="18"/>
        </w:rPr>
      </w:pPr>
      <w:r w:rsidRPr="0031403D">
        <w:rPr>
          <w:rFonts w:eastAsia="Calibri"/>
          <w:sz w:val="18"/>
          <w:szCs w:val="18"/>
        </w:rPr>
        <w:t xml:space="preserve">3) в случае поступления жалобы на качество сырья от </w:t>
      </w:r>
      <w:r w:rsidR="00E66A87">
        <w:rPr>
          <w:rFonts w:eastAsia="Calibri"/>
          <w:sz w:val="18"/>
          <w:szCs w:val="18"/>
        </w:rPr>
        <w:t>воспитанников</w:t>
      </w:r>
      <w:r w:rsidRPr="0031403D">
        <w:rPr>
          <w:rFonts w:eastAsia="Calibri"/>
          <w:sz w:val="18"/>
          <w:szCs w:val="18"/>
        </w:rPr>
        <w:t>, родителей и иных заинтересованных третьих лиц;</w:t>
      </w:r>
    </w:p>
    <w:p w14:paraId="662562D3" w14:textId="77777777" w:rsidR="00697566" w:rsidRPr="0031403D" w:rsidRDefault="00697566" w:rsidP="00697566">
      <w:pPr>
        <w:tabs>
          <w:tab w:val="left" w:pos="0"/>
        </w:tabs>
        <w:spacing w:after="0"/>
        <w:ind w:firstLine="426"/>
        <w:rPr>
          <w:rFonts w:eastAsia="Calibri"/>
          <w:sz w:val="18"/>
          <w:szCs w:val="18"/>
        </w:rPr>
      </w:pPr>
      <w:r w:rsidRPr="0031403D">
        <w:rPr>
          <w:rFonts w:eastAsia="Calibri"/>
          <w:sz w:val="18"/>
          <w:szCs w:val="18"/>
        </w:rPr>
        <w:t>4) раз в полгода независимо от отсутствия жалоб или смены Исполнителем Поставщика полуфабрикатов и/или полуфабрикатов высокой степени готовности.</w:t>
      </w:r>
    </w:p>
    <w:p w14:paraId="434D261F" w14:textId="77777777" w:rsidR="00697566" w:rsidRPr="0031403D" w:rsidRDefault="00697566" w:rsidP="00697566">
      <w:pPr>
        <w:tabs>
          <w:tab w:val="left" w:pos="0"/>
        </w:tabs>
        <w:spacing w:after="0"/>
        <w:ind w:firstLine="426"/>
        <w:rPr>
          <w:rFonts w:eastAsia="Calibri"/>
          <w:sz w:val="18"/>
          <w:szCs w:val="18"/>
        </w:rPr>
      </w:pPr>
      <w:r w:rsidRPr="0031403D">
        <w:rPr>
          <w:rFonts w:eastAsia="Calibri"/>
          <w:sz w:val="18"/>
          <w:szCs w:val="18"/>
        </w:rPr>
        <w:t xml:space="preserve">Все затраты по доставке проверяющих лиц от Заказчика несет Исполнитель. </w:t>
      </w:r>
    </w:p>
    <w:p w14:paraId="01BC5B91" w14:textId="77777777" w:rsidR="00697566" w:rsidRPr="0031403D" w:rsidRDefault="00697566" w:rsidP="00697566">
      <w:pPr>
        <w:tabs>
          <w:tab w:val="left" w:pos="0"/>
        </w:tabs>
        <w:spacing w:after="0"/>
        <w:ind w:firstLine="426"/>
        <w:rPr>
          <w:rFonts w:eastAsia="Calibri"/>
          <w:sz w:val="18"/>
          <w:szCs w:val="18"/>
        </w:rPr>
      </w:pPr>
      <w:r w:rsidRPr="0031403D">
        <w:rPr>
          <w:rFonts w:eastAsia="Calibri"/>
          <w:sz w:val="18"/>
          <w:szCs w:val="18"/>
        </w:rPr>
        <w:t>По результа</w:t>
      </w:r>
      <w:r w:rsidR="00E55182">
        <w:rPr>
          <w:rFonts w:eastAsia="Calibri"/>
          <w:sz w:val="18"/>
          <w:szCs w:val="18"/>
        </w:rPr>
        <w:t xml:space="preserve">там такой проверки составляется </w:t>
      </w:r>
      <w:r w:rsidR="00E66A87">
        <w:rPr>
          <w:rFonts w:eastAsia="Calibri"/>
          <w:sz w:val="18"/>
          <w:szCs w:val="18"/>
        </w:rPr>
        <w:t>а</w:t>
      </w:r>
      <w:r w:rsidRPr="0031403D">
        <w:rPr>
          <w:rFonts w:eastAsia="Calibri"/>
          <w:sz w:val="18"/>
          <w:szCs w:val="18"/>
        </w:rPr>
        <w:t xml:space="preserve">кт Заказчика. </w:t>
      </w:r>
    </w:p>
    <w:p w14:paraId="32117729" w14:textId="77777777" w:rsidR="00697566" w:rsidRPr="0031403D" w:rsidRDefault="00697566" w:rsidP="00697566">
      <w:pPr>
        <w:tabs>
          <w:tab w:val="left" w:pos="0"/>
        </w:tabs>
        <w:spacing w:after="0"/>
        <w:ind w:firstLine="426"/>
        <w:rPr>
          <w:rFonts w:eastAsia="Calibri"/>
          <w:b/>
          <w:sz w:val="18"/>
          <w:szCs w:val="18"/>
        </w:rPr>
      </w:pPr>
      <w:r w:rsidRPr="0031403D">
        <w:rPr>
          <w:rFonts w:eastAsia="Calibri"/>
          <w:b/>
          <w:sz w:val="18"/>
          <w:szCs w:val="18"/>
        </w:rPr>
        <w:t>4.4. Исполнитель вправе:</w:t>
      </w:r>
    </w:p>
    <w:p w14:paraId="63151D30" w14:textId="77777777" w:rsidR="00697566" w:rsidRPr="0031403D" w:rsidRDefault="00697566" w:rsidP="00697566">
      <w:pPr>
        <w:tabs>
          <w:tab w:val="left" w:pos="0"/>
        </w:tabs>
        <w:spacing w:after="0"/>
        <w:ind w:firstLine="426"/>
        <w:rPr>
          <w:rFonts w:eastAsia="Calibri"/>
          <w:sz w:val="18"/>
          <w:szCs w:val="18"/>
        </w:rPr>
      </w:pPr>
      <w:r w:rsidRPr="0031403D">
        <w:rPr>
          <w:rFonts w:eastAsia="Calibri"/>
          <w:sz w:val="18"/>
          <w:szCs w:val="18"/>
        </w:rPr>
        <w:lastRenderedPageBreak/>
        <w:t>4.4.1. Получить оплату надлежащим образом оказанных услуг, согласно настоящему Контракту.</w:t>
      </w:r>
    </w:p>
    <w:p w14:paraId="3C0D9B3F" w14:textId="77777777" w:rsidR="00697566" w:rsidRPr="0031403D" w:rsidRDefault="00697566" w:rsidP="00697566">
      <w:pPr>
        <w:tabs>
          <w:tab w:val="left" w:pos="0"/>
        </w:tabs>
        <w:spacing w:after="0"/>
        <w:ind w:firstLine="426"/>
        <w:rPr>
          <w:rFonts w:eastAsia="Calibri"/>
          <w:sz w:val="18"/>
          <w:szCs w:val="18"/>
        </w:rPr>
      </w:pPr>
      <w:r w:rsidRPr="0031403D">
        <w:rPr>
          <w:rFonts w:eastAsia="Calibri"/>
          <w:sz w:val="18"/>
          <w:szCs w:val="18"/>
        </w:rPr>
        <w:t>4.4.2. Предложить измененное Меню в соответствии с действующим законодательством Российской Федерации.</w:t>
      </w:r>
    </w:p>
    <w:p w14:paraId="71098D6F" w14:textId="77777777" w:rsidR="00697566" w:rsidRPr="0031403D" w:rsidRDefault="00697566" w:rsidP="00697566">
      <w:pPr>
        <w:tabs>
          <w:tab w:val="left" w:pos="0"/>
        </w:tabs>
        <w:spacing w:after="0"/>
        <w:ind w:firstLine="426"/>
        <w:rPr>
          <w:rFonts w:eastAsia="Calibri"/>
          <w:sz w:val="18"/>
          <w:szCs w:val="18"/>
        </w:rPr>
      </w:pPr>
      <w:r w:rsidRPr="0031403D">
        <w:rPr>
          <w:rFonts w:eastAsia="Calibri"/>
          <w:sz w:val="18"/>
          <w:szCs w:val="18"/>
        </w:rPr>
        <w:t>4.4.3. Производить замену продуктов, согласно взаимозаменяемости продуктов в соответствии с требованиями Приложения № 11 к СанПиН 2.3/2.4.3590-20, согласно действующему законодательству Российской Федерации при приготовлении блюд по Меню с последующим уведомлением Заказчика.</w:t>
      </w:r>
    </w:p>
    <w:p w14:paraId="1683DB74" w14:textId="77777777" w:rsidR="00697566" w:rsidRPr="0031403D" w:rsidRDefault="00697566" w:rsidP="00697566">
      <w:pPr>
        <w:tabs>
          <w:tab w:val="left" w:pos="0"/>
        </w:tabs>
        <w:spacing w:after="0"/>
        <w:ind w:firstLine="426"/>
        <w:rPr>
          <w:rFonts w:eastAsia="Calibri"/>
          <w:sz w:val="18"/>
          <w:szCs w:val="18"/>
        </w:rPr>
      </w:pPr>
      <w:r w:rsidRPr="0031403D">
        <w:rPr>
          <w:rFonts w:eastAsia="Calibri"/>
          <w:sz w:val="18"/>
          <w:szCs w:val="18"/>
        </w:rPr>
        <w:t xml:space="preserve">4.4.4. Использовать (при необходимости) собственные или арендуемые у Заказчика складские помещения для хранения продуктов питания в соответствии с санитарно-гигиеническими требованиями. </w:t>
      </w:r>
    </w:p>
    <w:p w14:paraId="5B86BBFE" w14:textId="77777777" w:rsidR="00697566" w:rsidRPr="0031403D" w:rsidRDefault="00697566" w:rsidP="00697566">
      <w:pPr>
        <w:tabs>
          <w:tab w:val="left" w:pos="0"/>
        </w:tabs>
        <w:spacing w:after="0"/>
        <w:ind w:firstLine="426"/>
        <w:rPr>
          <w:rFonts w:eastAsia="Calibri"/>
          <w:sz w:val="18"/>
          <w:szCs w:val="18"/>
        </w:rPr>
      </w:pPr>
      <w:r w:rsidRPr="0031403D">
        <w:rPr>
          <w:rFonts w:eastAsia="Calibri"/>
          <w:sz w:val="18"/>
          <w:szCs w:val="18"/>
        </w:rPr>
        <w:t>4.4.5. В случае неисполнения или ненадлежащего исполнения Соисполнителем обязательств, предусмотренных договором, заключенным с Исполнителем во исполнение пункта 4.2.3</w:t>
      </w:r>
      <w:r w:rsidR="0079104E">
        <w:rPr>
          <w:rFonts w:eastAsia="Calibri"/>
          <w:sz w:val="18"/>
          <w:szCs w:val="18"/>
        </w:rPr>
        <w:t>0</w:t>
      </w:r>
      <w:r w:rsidRPr="0031403D">
        <w:rPr>
          <w:rFonts w:eastAsia="Calibri"/>
          <w:sz w:val="18"/>
          <w:szCs w:val="18"/>
        </w:rPr>
        <w:t xml:space="preserve"> Контракта, осуществлять замену Соисполнителя, с которым ранее был заключен договор, на другого Соисполнителя.</w:t>
      </w:r>
    </w:p>
    <w:p w14:paraId="5AE6EAB8" w14:textId="77777777" w:rsidR="00697566" w:rsidRPr="0031403D" w:rsidRDefault="00697566" w:rsidP="00697566">
      <w:pPr>
        <w:tabs>
          <w:tab w:val="left" w:pos="0"/>
        </w:tabs>
        <w:spacing w:after="0"/>
        <w:ind w:firstLine="426"/>
        <w:rPr>
          <w:rFonts w:eastAsia="Calibri"/>
          <w:sz w:val="18"/>
          <w:szCs w:val="18"/>
        </w:rPr>
      </w:pPr>
      <w:r w:rsidRPr="0031403D">
        <w:rPr>
          <w:rFonts w:eastAsia="Calibri"/>
          <w:sz w:val="18"/>
          <w:szCs w:val="18"/>
        </w:rPr>
        <w:t>4.4.6. Использовать в своей работе полуфабрикаты и/или полуфабрикаты высокой степени готовности в соответствии с требованиями действующего законодательства Российской Федерации.</w:t>
      </w:r>
    </w:p>
    <w:p w14:paraId="67C780D0" w14:textId="77777777" w:rsidR="00697566" w:rsidRPr="0031403D" w:rsidRDefault="00697566" w:rsidP="00697566">
      <w:pPr>
        <w:tabs>
          <w:tab w:val="left" w:pos="0"/>
        </w:tabs>
        <w:spacing w:after="0"/>
        <w:rPr>
          <w:sz w:val="18"/>
          <w:szCs w:val="18"/>
        </w:rPr>
      </w:pPr>
    </w:p>
    <w:p w14:paraId="6BA5A1F2" w14:textId="77777777" w:rsidR="00697566" w:rsidRPr="0031403D" w:rsidRDefault="00697566" w:rsidP="00697566">
      <w:pPr>
        <w:tabs>
          <w:tab w:val="left" w:pos="0"/>
          <w:tab w:val="left" w:pos="485"/>
          <w:tab w:val="left" w:leader="underscore" w:pos="2880"/>
        </w:tabs>
        <w:spacing w:after="0"/>
        <w:ind w:firstLine="539"/>
        <w:jc w:val="center"/>
        <w:rPr>
          <w:b/>
          <w:bCs/>
          <w:spacing w:val="-1"/>
          <w:sz w:val="18"/>
          <w:szCs w:val="18"/>
        </w:rPr>
      </w:pPr>
      <w:r w:rsidRPr="0031403D">
        <w:rPr>
          <w:b/>
          <w:bCs/>
          <w:spacing w:val="-1"/>
          <w:sz w:val="18"/>
          <w:szCs w:val="18"/>
        </w:rPr>
        <w:t xml:space="preserve">5. ОБЕСПЕЧЕНИЕ ИСПОЛНЕНИЯ КОНТРАКТА </w:t>
      </w:r>
    </w:p>
    <w:p w14:paraId="4C42C0D1" w14:textId="77777777" w:rsidR="00697566" w:rsidRPr="0031403D" w:rsidRDefault="00697566" w:rsidP="00697566">
      <w:pPr>
        <w:tabs>
          <w:tab w:val="left" w:pos="0"/>
        </w:tabs>
        <w:suppressAutoHyphens w:val="0"/>
        <w:spacing w:after="0"/>
        <w:ind w:firstLine="426"/>
        <w:rPr>
          <w:sz w:val="18"/>
          <w:szCs w:val="18"/>
        </w:rPr>
      </w:pPr>
      <w:r w:rsidRPr="0031403D">
        <w:rPr>
          <w:sz w:val="18"/>
          <w:szCs w:val="18"/>
        </w:rPr>
        <w:t>5.1.</w:t>
      </w:r>
      <w:r w:rsidRPr="0031403D">
        <w:rPr>
          <w:sz w:val="18"/>
          <w:szCs w:val="18"/>
        </w:rPr>
        <w:tab/>
        <w:t>Исполнение Контракта может обеспечиваться предоставлением независимой гарантии, выданной в соответствии с требованиями статьи 45 Федерального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срок действия независимой гарантии определяются в соответствии с требованиями Федерального закона № 44-ФЗ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 44-ФЗ.</w:t>
      </w:r>
    </w:p>
    <w:p w14:paraId="37EBEE2A" w14:textId="4496583E" w:rsidR="00697566" w:rsidRPr="00091B81" w:rsidRDefault="00697566" w:rsidP="00697566">
      <w:pPr>
        <w:suppressAutoHyphens w:val="0"/>
        <w:spacing w:after="0"/>
        <w:ind w:firstLine="426"/>
        <w:rPr>
          <w:sz w:val="18"/>
          <w:szCs w:val="18"/>
        </w:rPr>
      </w:pPr>
      <w:r w:rsidRPr="0031403D">
        <w:rPr>
          <w:sz w:val="18"/>
          <w:szCs w:val="18"/>
        </w:rPr>
        <w:t xml:space="preserve">5.2. Размер обеспечения исполнения контракта составляет 5% от начальной (максимальной) цены контракта, что составляет </w:t>
      </w:r>
      <w:r w:rsidR="004716F1" w:rsidRPr="004716F1">
        <w:rPr>
          <w:b/>
          <w:bCs/>
          <w:sz w:val="18"/>
          <w:szCs w:val="18"/>
        </w:rPr>
        <w:t>478 576,14</w:t>
      </w:r>
      <w:r w:rsidR="004716F1">
        <w:rPr>
          <w:b/>
          <w:bCs/>
          <w:sz w:val="18"/>
          <w:szCs w:val="18"/>
        </w:rPr>
        <w:t xml:space="preserve"> </w:t>
      </w:r>
      <w:r w:rsidRPr="00091B81">
        <w:rPr>
          <w:sz w:val="18"/>
          <w:szCs w:val="18"/>
        </w:rPr>
        <w:t>рублей.</w:t>
      </w:r>
    </w:p>
    <w:p w14:paraId="711C8BBC" w14:textId="1264BF2F" w:rsidR="00697566" w:rsidRPr="0031403D" w:rsidRDefault="00697566" w:rsidP="00697566">
      <w:pPr>
        <w:tabs>
          <w:tab w:val="left" w:pos="0"/>
        </w:tabs>
        <w:suppressAutoHyphens w:val="0"/>
        <w:spacing w:after="0"/>
        <w:ind w:firstLine="426"/>
        <w:rPr>
          <w:sz w:val="18"/>
          <w:szCs w:val="18"/>
        </w:rPr>
      </w:pPr>
      <w:r w:rsidRPr="00091B81">
        <w:rPr>
          <w:sz w:val="18"/>
          <w:szCs w:val="18"/>
        </w:rPr>
        <w:t>5.3.</w:t>
      </w:r>
      <w:r w:rsidRPr="00091B81">
        <w:rPr>
          <w:sz w:val="18"/>
          <w:szCs w:val="18"/>
        </w:rPr>
        <w:tab/>
        <w:t xml:space="preserve"> Если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извещении об осуществлении закупки, а также в пункте 5.2. настоящего Контракта, что составляет </w:t>
      </w:r>
      <w:r w:rsidR="004716F1" w:rsidRPr="004716F1">
        <w:rPr>
          <w:b/>
          <w:sz w:val="18"/>
          <w:szCs w:val="18"/>
        </w:rPr>
        <w:t>717 864,21</w:t>
      </w:r>
      <w:r w:rsidR="004716F1">
        <w:rPr>
          <w:b/>
          <w:sz w:val="18"/>
          <w:szCs w:val="18"/>
        </w:rPr>
        <w:t xml:space="preserve"> </w:t>
      </w:r>
      <w:r w:rsidRPr="00091B81">
        <w:rPr>
          <w:sz w:val="18"/>
          <w:szCs w:val="18"/>
        </w:rPr>
        <w:t xml:space="preserve">рублей </w:t>
      </w:r>
      <w:r w:rsidRPr="0031403D">
        <w:rPr>
          <w:sz w:val="18"/>
          <w:szCs w:val="18"/>
        </w:rPr>
        <w:t>или информации, подтверждающей добросовестность такого участника в соответствии с частью 3 статьи 37 Федерального закона № 44-ФЗ,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 а также пункте 5.2. настоящего Контракта.</w:t>
      </w:r>
    </w:p>
    <w:p w14:paraId="6F299A43" w14:textId="77777777" w:rsidR="00697566" w:rsidRPr="0031403D" w:rsidRDefault="00697566" w:rsidP="00697566">
      <w:pPr>
        <w:tabs>
          <w:tab w:val="left" w:pos="0"/>
        </w:tabs>
        <w:suppressAutoHyphens w:val="0"/>
        <w:spacing w:after="0"/>
        <w:ind w:firstLine="426"/>
        <w:rPr>
          <w:sz w:val="18"/>
          <w:szCs w:val="18"/>
        </w:rPr>
      </w:pPr>
      <w:r w:rsidRPr="0031403D">
        <w:rPr>
          <w:sz w:val="18"/>
          <w:szCs w:val="18"/>
        </w:rPr>
        <w:t>5.4.</w:t>
      </w:r>
      <w:r w:rsidRPr="0031403D">
        <w:rPr>
          <w:sz w:val="18"/>
          <w:szCs w:val="18"/>
        </w:rPr>
        <w:tab/>
        <w:t xml:space="preserve"> В случае если по каким-либо причинам обеспечение исполнения Контракта стало недействительным или стало ненадлежащим, Исполнитель обязуется в течение 10 (десяти) рабочих дней предоставить Заказчику иное надлежащее обеспечение исполнения Контракта.</w:t>
      </w:r>
    </w:p>
    <w:p w14:paraId="2A0FFCFE" w14:textId="77777777" w:rsidR="00697566" w:rsidRPr="0031403D" w:rsidRDefault="00697566" w:rsidP="00697566">
      <w:pPr>
        <w:tabs>
          <w:tab w:val="left" w:pos="0"/>
        </w:tabs>
        <w:suppressAutoHyphens w:val="0"/>
        <w:spacing w:after="0"/>
        <w:ind w:firstLine="426"/>
        <w:rPr>
          <w:sz w:val="18"/>
          <w:szCs w:val="18"/>
        </w:rPr>
      </w:pPr>
      <w:r w:rsidRPr="0031403D">
        <w:rPr>
          <w:sz w:val="18"/>
          <w:szCs w:val="18"/>
        </w:rPr>
        <w:t>5.5. В независимую гарантию включается условие об обязанности гаранта уплатить Заказчику (бенефициару) денежную сумму по независимой гарантии не позднее 10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42697178" w14:textId="77777777" w:rsidR="00697566" w:rsidRPr="0031403D" w:rsidRDefault="00697566" w:rsidP="00697566">
      <w:pPr>
        <w:tabs>
          <w:tab w:val="left" w:pos="0"/>
        </w:tabs>
        <w:suppressAutoHyphens w:val="0"/>
        <w:spacing w:after="0"/>
        <w:ind w:firstLine="426"/>
        <w:rPr>
          <w:sz w:val="18"/>
          <w:szCs w:val="18"/>
        </w:rPr>
      </w:pPr>
      <w:r w:rsidRPr="0031403D">
        <w:rPr>
          <w:sz w:val="18"/>
          <w:szCs w:val="18"/>
        </w:rPr>
        <w:t>5.6.</w:t>
      </w:r>
      <w:r w:rsidRPr="0031403D">
        <w:rPr>
          <w:sz w:val="18"/>
          <w:szCs w:val="18"/>
        </w:rPr>
        <w:tab/>
        <w:t xml:space="preserve"> 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 44-ФЗ. </w:t>
      </w:r>
    </w:p>
    <w:p w14:paraId="6232D039" w14:textId="77777777" w:rsidR="00697566" w:rsidRPr="0031403D" w:rsidRDefault="00697566" w:rsidP="00697566">
      <w:pPr>
        <w:tabs>
          <w:tab w:val="left" w:pos="0"/>
        </w:tabs>
        <w:suppressAutoHyphens w:val="0"/>
        <w:spacing w:after="0"/>
        <w:ind w:firstLine="426"/>
        <w:rPr>
          <w:sz w:val="18"/>
          <w:szCs w:val="18"/>
        </w:rPr>
      </w:pPr>
      <w:r w:rsidRPr="0031403D">
        <w:rPr>
          <w:sz w:val="18"/>
          <w:szCs w:val="18"/>
        </w:rPr>
        <w:t>5.7.</w:t>
      </w:r>
      <w:r w:rsidRPr="0031403D">
        <w:rPr>
          <w:sz w:val="18"/>
          <w:szCs w:val="18"/>
        </w:rPr>
        <w:tab/>
        <w:t xml:space="preserve"> Срок возврата Заказчиком Исполнителю денежных средств, внесенных в качестве обеспечения исполнения Контракта, в том числе части этих денежных средств в случае уменьшения размера обеспечения исполнения Контракта в соответствии с частями 7, 7.1 и 7.2 статьи 96 Федерального закона № 44-ФЗ, не должен превышать 30 дней с даты исполнения Исполнителем обязательств, предусмотренных Контрактом.</w:t>
      </w:r>
    </w:p>
    <w:p w14:paraId="526B0D6C" w14:textId="77777777" w:rsidR="00697566" w:rsidRPr="0031403D" w:rsidRDefault="00697566" w:rsidP="00697566">
      <w:pPr>
        <w:tabs>
          <w:tab w:val="left" w:pos="0"/>
        </w:tabs>
        <w:suppressAutoHyphens w:val="0"/>
        <w:spacing w:after="0"/>
        <w:ind w:firstLine="426"/>
        <w:rPr>
          <w:sz w:val="18"/>
          <w:szCs w:val="18"/>
        </w:rPr>
      </w:pPr>
      <w:r w:rsidRPr="0031403D">
        <w:rPr>
          <w:sz w:val="18"/>
          <w:szCs w:val="18"/>
        </w:rPr>
        <w:t>5.8.</w:t>
      </w:r>
      <w:r w:rsidRPr="0031403D">
        <w:rPr>
          <w:sz w:val="18"/>
          <w:szCs w:val="18"/>
        </w:rPr>
        <w:tab/>
        <w:t xml:space="preserve"> В случае если Исполнителем в ходе исполнения Контракта были нарушены обязательства, предусмотренные настоящим Контрактом, Заказчик возвращает обеспечение в установленный п</w:t>
      </w:r>
      <w:r w:rsidR="00B679F1">
        <w:rPr>
          <w:sz w:val="18"/>
          <w:szCs w:val="18"/>
        </w:rPr>
        <w:t>унктом 5.7</w:t>
      </w:r>
      <w:r w:rsidRPr="0031403D">
        <w:rPr>
          <w:sz w:val="18"/>
          <w:szCs w:val="18"/>
        </w:rPr>
        <w:t xml:space="preserve"> настоящего Контракта срок за вычетом суммы штрафных санкций, предусмотренных настоящим Контрактом.</w:t>
      </w:r>
    </w:p>
    <w:p w14:paraId="6FEEC598" w14:textId="77777777" w:rsidR="00697566" w:rsidRPr="0031403D" w:rsidRDefault="00697566" w:rsidP="00697566">
      <w:pPr>
        <w:tabs>
          <w:tab w:val="left" w:pos="0"/>
        </w:tabs>
        <w:suppressAutoHyphens w:val="0"/>
        <w:spacing w:after="0"/>
        <w:ind w:firstLine="426"/>
        <w:rPr>
          <w:sz w:val="18"/>
          <w:szCs w:val="18"/>
        </w:rPr>
      </w:pPr>
      <w:r w:rsidRPr="0031403D">
        <w:rPr>
          <w:sz w:val="18"/>
          <w:szCs w:val="18"/>
        </w:rPr>
        <w:t>5.9.</w:t>
      </w:r>
      <w:r w:rsidRPr="0031403D">
        <w:rPr>
          <w:sz w:val="18"/>
          <w:szCs w:val="18"/>
        </w:rPr>
        <w:tab/>
        <w:t xml:space="preserve"> В случае отзыва в соответствии с законодательством Российской Федерации у организации, предоставившей независимую гарантию в качестве обеспечения исполнения Контракта, лицензии на осуществление соответствующих операций, Исполнитель обязан предоставить новое обеспечение исполнения Контракта в срок не позднее 1 месяца со дня надлежащего уведомления Заказчиком Исполнителя о необходимости предоставить соответствующее обеспечение. Размер такого обеспечения может быть уменьшен в порядке и случаях, предусмотренных частями 7, 7.1, 7.2 и 7.3 статьи 96 Федерального закона № 44-ФЗ. За каждый день просрочки исполнения Исполнителем обязательства, предусмотренного настоящим пунктом, начисляется пеня в размере, определенном в порядке, установленном в соответствии с частью 7 статьи 34 Федерального закона № 44-ФЗ.</w:t>
      </w:r>
    </w:p>
    <w:p w14:paraId="361F3E7F" w14:textId="77777777" w:rsidR="00697566" w:rsidRPr="0031403D" w:rsidRDefault="00697566" w:rsidP="00697566">
      <w:pPr>
        <w:tabs>
          <w:tab w:val="left" w:pos="0"/>
        </w:tabs>
        <w:suppressAutoHyphens w:val="0"/>
        <w:spacing w:after="0"/>
        <w:ind w:firstLine="426"/>
        <w:rPr>
          <w:sz w:val="18"/>
          <w:szCs w:val="18"/>
        </w:rPr>
      </w:pPr>
      <w:r w:rsidRPr="0031403D">
        <w:rPr>
          <w:sz w:val="18"/>
          <w:szCs w:val="18"/>
        </w:rPr>
        <w:t>5.10. В случае предоставления нового обеспечения исполнения Контракта в соответствии с частью 30 статьи 34, пунктом 9 части 1 статьи 95, частью 7 статьи 96 Федерального закона № 44-ФЗ возврат независимой гарантии Заказчиком гаранту, предоставившему указанную независимую гарантию, не осуществляется, взыскание по ней не производится.</w:t>
      </w:r>
    </w:p>
    <w:p w14:paraId="67AD65BA" w14:textId="77777777" w:rsidR="00697566" w:rsidRPr="0031403D" w:rsidRDefault="00697566" w:rsidP="00697566">
      <w:pPr>
        <w:tabs>
          <w:tab w:val="left" w:pos="0"/>
        </w:tabs>
        <w:suppressAutoHyphens w:val="0"/>
        <w:spacing w:after="0"/>
        <w:ind w:firstLine="426"/>
        <w:rPr>
          <w:bCs/>
          <w:sz w:val="18"/>
          <w:szCs w:val="18"/>
        </w:rPr>
      </w:pPr>
      <w:r w:rsidRPr="0031403D">
        <w:rPr>
          <w:sz w:val="18"/>
          <w:szCs w:val="18"/>
        </w:rPr>
        <w:t>5.11. Положения настоящего Контракта об обеспечении исполнения Контракта, включая положения о предоставлении такого обеспечения с учетом положений статьи 37 Федерального закона № 44-ФЗ, об обеспечении гарантийных обязательств не применяются в случаях, указанных в части 8 статьи 96 Федерального закона № 44-ФЗ.</w:t>
      </w:r>
    </w:p>
    <w:p w14:paraId="02247760" w14:textId="77777777" w:rsidR="00697566" w:rsidRPr="0031403D" w:rsidRDefault="00697566" w:rsidP="00697566">
      <w:pPr>
        <w:tabs>
          <w:tab w:val="left" w:pos="0"/>
          <w:tab w:val="left" w:pos="485"/>
          <w:tab w:val="left" w:leader="underscore" w:pos="2880"/>
        </w:tabs>
        <w:spacing w:after="0"/>
        <w:ind w:firstLine="426"/>
        <w:jc w:val="center"/>
        <w:rPr>
          <w:b/>
          <w:bCs/>
          <w:sz w:val="18"/>
          <w:szCs w:val="18"/>
        </w:rPr>
      </w:pPr>
    </w:p>
    <w:p w14:paraId="4C045971" w14:textId="77777777" w:rsidR="00697566" w:rsidRPr="0031403D" w:rsidRDefault="00697566" w:rsidP="00697566">
      <w:pPr>
        <w:spacing w:after="0"/>
        <w:ind w:firstLine="567"/>
        <w:jc w:val="center"/>
        <w:rPr>
          <w:b/>
          <w:bCs/>
          <w:spacing w:val="-1"/>
          <w:sz w:val="18"/>
          <w:szCs w:val="18"/>
        </w:rPr>
      </w:pPr>
      <w:r w:rsidRPr="0031403D">
        <w:rPr>
          <w:b/>
          <w:bCs/>
          <w:spacing w:val="-1"/>
          <w:sz w:val="18"/>
          <w:szCs w:val="18"/>
        </w:rPr>
        <w:t xml:space="preserve">6. ОТВЕТСТВЕННОСТЬ СТОРОН </w:t>
      </w:r>
    </w:p>
    <w:p w14:paraId="5DE82D67" w14:textId="77777777" w:rsidR="00697566" w:rsidRPr="0031403D" w:rsidRDefault="00697566" w:rsidP="00697566">
      <w:pPr>
        <w:tabs>
          <w:tab w:val="left" w:pos="0"/>
          <w:tab w:val="left" w:pos="360"/>
        </w:tabs>
        <w:spacing w:after="0"/>
        <w:ind w:right="-1" w:firstLine="426"/>
        <w:rPr>
          <w:sz w:val="18"/>
          <w:szCs w:val="18"/>
        </w:rPr>
      </w:pPr>
      <w:r w:rsidRPr="0031403D">
        <w:rPr>
          <w:sz w:val="18"/>
          <w:szCs w:val="18"/>
        </w:rPr>
        <w:t>6.1. За неисполнение или ненадлежащие исполнение обязательств по настоящему контракту Стороны несут предусмотренную действующим законодательством Российской Федерации ответственность.</w:t>
      </w:r>
    </w:p>
    <w:p w14:paraId="2F22A1BC" w14:textId="77777777" w:rsidR="00697566" w:rsidRPr="0031403D" w:rsidRDefault="00697566" w:rsidP="00697566">
      <w:pPr>
        <w:tabs>
          <w:tab w:val="left" w:pos="0"/>
          <w:tab w:val="left" w:pos="360"/>
        </w:tabs>
        <w:spacing w:after="0"/>
        <w:ind w:right="-1" w:firstLine="426"/>
        <w:rPr>
          <w:sz w:val="18"/>
          <w:szCs w:val="18"/>
        </w:rPr>
      </w:pPr>
      <w:r w:rsidRPr="0031403D">
        <w:rPr>
          <w:sz w:val="18"/>
          <w:szCs w:val="18"/>
        </w:rPr>
        <w:t xml:space="preserve">Определение размера штрафа, начисляемого в случае ненадлежащего исполнения Заказчиком, неисполнения или ненадлежащего исполнения Исполнителем обязательств, предусмотренных Контрактом (за исключением просрочки исполнения обязательств Заказчиком, Исполнителем) производится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w:t>
      </w:r>
      <w:r w:rsidRPr="0031403D">
        <w:rPr>
          <w:sz w:val="18"/>
          <w:szCs w:val="18"/>
        </w:rPr>
        <w:lastRenderedPageBreak/>
        <w:t xml:space="preserve">поставщиком (подрядчиком, исполнителем), утвержденными постановлением Правительства Российской Федерации от 30.08.2017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о внесении изменений в постановление Правительства Российской Федерации от 15 мая 2017 г. № 570 и признании утратившим силу постановления Правительства Российской Федерации от 25 ноября 2013 г. № 1063» (далее – Правила). </w:t>
      </w:r>
    </w:p>
    <w:p w14:paraId="5EA3708D" w14:textId="77777777" w:rsidR="00697566" w:rsidRPr="0031403D" w:rsidRDefault="00697566" w:rsidP="00697566">
      <w:pPr>
        <w:tabs>
          <w:tab w:val="left" w:pos="0"/>
          <w:tab w:val="left" w:pos="360"/>
        </w:tabs>
        <w:spacing w:after="0"/>
        <w:ind w:right="-1" w:firstLine="426"/>
        <w:rPr>
          <w:sz w:val="18"/>
          <w:szCs w:val="18"/>
        </w:rPr>
      </w:pPr>
      <w:r w:rsidRPr="0031403D">
        <w:rPr>
          <w:sz w:val="18"/>
          <w:szCs w:val="18"/>
        </w:rPr>
        <w:t>6.2. 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следующем порядке (за исключением случаев, предусмотренных пунктами 6.3-6.5. настоящего Контракта):</w:t>
      </w:r>
    </w:p>
    <w:p w14:paraId="3F21C776" w14:textId="77777777" w:rsidR="00697566" w:rsidRPr="0031403D" w:rsidRDefault="00697566" w:rsidP="00697566">
      <w:pPr>
        <w:tabs>
          <w:tab w:val="left" w:pos="0"/>
          <w:tab w:val="left" w:pos="360"/>
        </w:tabs>
        <w:spacing w:after="0"/>
        <w:ind w:right="-1" w:firstLine="426"/>
        <w:rPr>
          <w:sz w:val="18"/>
          <w:szCs w:val="18"/>
        </w:rPr>
      </w:pPr>
      <w:r w:rsidRPr="0031403D">
        <w:rPr>
          <w:sz w:val="18"/>
          <w:szCs w:val="18"/>
        </w:rPr>
        <w:t>а) 10 процентов цены Контракта (этапа) в случае, если цена Контракта (этапа) не превышает 3 млн. рублей;</w:t>
      </w:r>
    </w:p>
    <w:p w14:paraId="0DEDC579" w14:textId="77777777" w:rsidR="00697566" w:rsidRPr="0031403D" w:rsidRDefault="00697566" w:rsidP="00697566">
      <w:pPr>
        <w:tabs>
          <w:tab w:val="left" w:pos="0"/>
          <w:tab w:val="left" w:pos="360"/>
        </w:tabs>
        <w:spacing w:after="0"/>
        <w:ind w:right="-1" w:firstLine="426"/>
        <w:rPr>
          <w:sz w:val="18"/>
          <w:szCs w:val="18"/>
        </w:rPr>
      </w:pPr>
      <w:r w:rsidRPr="0031403D">
        <w:rPr>
          <w:sz w:val="18"/>
          <w:szCs w:val="18"/>
        </w:rPr>
        <w:t>б) 5 процентов цены Контракта (этапа) в случае, если цена Контракта (этапа) составляет от 3 млн. рублей до 50 млн. рублей (включительно).</w:t>
      </w:r>
    </w:p>
    <w:p w14:paraId="75BD70FF" w14:textId="77777777" w:rsidR="00697566" w:rsidRPr="0031403D" w:rsidRDefault="00697566" w:rsidP="00697566">
      <w:pPr>
        <w:tabs>
          <w:tab w:val="left" w:pos="0"/>
          <w:tab w:val="left" w:pos="360"/>
        </w:tabs>
        <w:spacing w:after="0"/>
        <w:ind w:right="-1" w:firstLine="426"/>
        <w:rPr>
          <w:sz w:val="18"/>
          <w:szCs w:val="18"/>
        </w:rPr>
      </w:pPr>
      <w:r w:rsidRPr="0031403D">
        <w:rPr>
          <w:sz w:val="18"/>
          <w:szCs w:val="18"/>
        </w:rPr>
        <w:t>6.3. За каждый факт неисполнения или ненадлежащего исполнения Исполнителем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 44-ФЗ),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
    <w:p w14:paraId="7FA4CFC2" w14:textId="77777777" w:rsidR="00697566" w:rsidRPr="0031403D" w:rsidRDefault="00697566" w:rsidP="00697566">
      <w:pPr>
        <w:tabs>
          <w:tab w:val="left" w:pos="0"/>
          <w:tab w:val="left" w:pos="360"/>
        </w:tabs>
        <w:spacing w:after="0"/>
        <w:ind w:right="-1" w:firstLine="426"/>
        <w:rPr>
          <w:sz w:val="18"/>
          <w:szCs w:val="18"/>
        </w:rPr>
      </w:pPr>
      <w:r w:rsidRPr="0031403D">
        <w:rPr>
          <w:sz w:val="18"/>
          <w:szCs w:val="18"/>
        </w:rPr>
        <w:t>а) в случае, если цена Контракта не превышает начальную (максимальную) цену Контракта:</w:t>
      </w:r>
    </w:p>
    <w:p w14:paraId="70C33FAF" w14:textId="77777777" w:rsidR="00697566" w:rsidRPr="0031403D" w:rsidRDefault="00697566" w:rsidP="00697566">
      <w:pPr>
        <w:tabs>
          <w:tab w:val="left" w:pos="0"/>
          <w:tab w:val="left" w:pos="360"/>
        </w:tabs>
        <w:spacing w:after="0"/>
        <w:ind w:right="-1" w:firstLine="426"/>
        <w:rPr>
          <w:sz w:val="18"/>
          <w:szCs w:val="18"/>
        </w:rPr>
      </w:pPr>
      <w:r w:rsidRPr="0031403D">
        <w:rPr>
          <w:sz w:val="18"/>
          <w:szCs w:val="18"/>
        </w:rPr>
        <w:t>10 процентов начальной (максимальной) цены Контракта, если цена Контракта не превышает 3 млн. рублей;</w:t>
      </w:r>
    </w:p>
    <w:p w14:paraId="0D6F004F" w14:textId="77777777" w:rsidR="00697566" w:rsidRPr="0031403D" w:rsidRDefault="00697566" w:rsidP="00697566">
      <w:pPr>
        <w:tabs>
          <w:tab w:val="left" w:pos="0"/>
          <w:tab w:val="left" w:pos="360"/>
        </w:tabs>
        <w:spacing w:after="0"/>
        <w:ind w:right="-1" w:firstLine="426"/>
        <w:rPr>
          <w:sz w:val="18"/>
          <w:szCs w:val="18"/>
        </w:rPr>
      </w:pPr>
      <w:r w:rsidRPr="0031403D">
        <w:rPr>
          <w:sz w:val="18"/>
          <w:szCs w:val="18"/>
        </w:rPr>
        <w:t>5 процентов начальной (максимальной) цены Контракта, если цена Контракта составляет от 3 млн. рублей до 50 млн. рублей (включительно);</w:t>
      </w:r>
    </w:p>
    <w:p w14:paraId="766B812E" w14:textId="77777777" w:rsidR="00697566" w:rsidRPr="0031403D" w:rsidRDefault="00697566" w:rsidP="00697566">
      <w:pPr>
        <w:tabs>
          <w:tab w:val="left" w:pos="0"/>
          <w:tab w:val="left" w:pos="360"/>
        </w:tabs>
        <w:spacing w:after="0"/>
        <w:ind w:right="-1" w:firstLine="426"/>
        <w:rPr>
          <w:sz w:val="18"/>
          <w:szCs w:val="18"/>
        </w:rPr>
      </w:pPr>
      <w:r w:rsidRPr="0031403D">
        <w:rPr>
          <w:sz w:val="18"/>
          <w:szCs w:val="18"/>
        </w:rPr>
        <w:t>1 процент начальной (максимальной) цены Контракта, если цена Контракта составляет от 50 млн. рублей до 100 млн. рублей (включительно);</w:t>
      </w:r>
    </w:p>
    <w:p w14:paraId="1547C18B" w14:textId="77777777" w:rsidR="00697566" w:rsidRPr="0031403D" w:rsidRDefault="00697566" w:rsidP="00697566">
      <w:pPr>
        <w:tabs>
          <w:tab w:val="left" w:pos="0"/>
          <w:tab w:val="left" w:pos="360"/>
        </w:tabs>
        <w:spacing w:after="0"/>
        <w:ind w:right="-1" w:firstLine="426"/>
        <w:rPr>
          <w:sz w:val="18"/>
          <w:szCs w:val="18"/>
        </w:rPr>
      </w:pPr>
      <w:r w:rsidRPr="0031403D">
        <w:rPr>
          <w:sz w:val="18"/>
          <w:szCs w:val="18"/>
        </w:rPr>
        <w:t>б) в случае, если цена Контракта превышает начальную (максимальную) цену Контракта:</w:t>
      </w:r>
    </w:p>
    <w:p w14:paraId="7CD8A079" w14:textId="77777777" w:rsidR="00697566" w:rsidRPr="0031403D" w:rsidRDefault="00697566" w:rsidP="00697566">
      <w:pPr>
        <w:tabs>
          <w:tab w:val="left" w:pos="0"/>
          <w:tab w:val="left" w:pos="360"/>
        </w:tabs>
        <w:spacing w:after="0"/>
        <w:ind w:right="-1" w:firstLine="426"/>
        <w:rPr>
          <w:sz w:val="18"/>
          <w:szCs w:val="18"/>
        </w:rPr>
      </w:pPr>
      <w:r w:rsidRPr="0031403D">
        <w:rPr>
          <w:sz w:val="18"/>
          <w:szCs w:val="18"/>
        </w:rPr>
        <w:t>10 процентов цены Контракта, если цена Контракта не превышает 3 млн. рублей;</w:t>
      </w:r>
    </w:p>
    <w:p w14:paraId="1D913DE4" w14:textId="77777777" w:rsidR="00697566" w:rsidRPr="0031403D" w:rsidRDefault="00697566" w:rsidP="00697566">
      <w:pPr>
        <w:tabs>
          <w:tab w:val="left" w:pos="0"/>
          <w:tab w:val="left" w:pos="360"/>
        </w:tabs>
        <w:spacing w:after="0"/>
        <w:ind w:right="-1" w:firstLine="426"/>
        <w:rPr>
          <w:sz w:val="18"/>
          <w:szCs w:val="18"/>
        </w:rPr>
      </w:pPr>
      <w:r w:rsidRPr="0031403D">
        <w:rPr>
          <w:sz w:val="18"/>
          <w:szCs w:val="18"/>
        </w:rPr>
        <w:t>5 процентов цены Контракта, если цена Контракта составляет от 3 млн. рублей до 50 млн. рублей (включительно);</w:t>
      </w:r>
    </w:p>
    <w:p w14:paraId="68001816" w14:textId="77777777" w:rsidR="00697566" w:rsidRPr="0031403D" w:rsidRDefault="00697566" w:rsidP="00697566">
      <w:pPr>
        <w:tabs>
          <w:tab w:val="left" w:pos="0"/>
          <w:tab w:val="left" w:pos="360"/>
        </w:tabs>
        <w:spacing w:after="0"/>
        <w:ind w:right="-1" w:firstLine="426"/>
        <w:rPr>
          <w:sz w:val="18"/>
          <w:szCs w:val="18"/>
        </w:rPr>
      </w:pPr>
      <w:r w:rsidRPr="0031403D">
        <w:rPr>
          <w:sz w:val="18"/>
          <w:szCs w:val="18"/>
        </w:rPr>
        <w:t>1 процент цены Контракта, если цена Контракта составляет от 50 млн. рублей до 100 млн. рублей (включительно).</w:t>
      </w:r>
    </w:p>
    <w:p w14:paraId="66A8F009" w14:textId="77777777" w:rsidR="00697566" w:rsidRPr="0031403D" w:rsidRDefault="00697566" w:rsidP="00697566">
      <w:pPr>
        <w:tabs>
          <w:tab w:val="left" w:pos="0"/>
          <w:tab w:val="left" w:pos="360"/>
        </w:tabs>
        <w:spacing w:after="0"/>
        <w:ind w:right="-1" w:firstLine="426"/>
        <w:rPr>
          <w:sz w:val="18"/>
          <w:szCs w:val="18"/>
        </w:rPr>
      </w:pPr>
      <w:r w:rsidRPr="0031403D">
        <w:rPr>
          <w:sz w:val="18"/>
          <w:szCs w:val="18"/>
        </w:rPr>
        <w:t>6.4.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14:paraId="7A0D869F" w14:textId="77777777" w:rsidR="00697566" w:rsidRPr="0031403D" w:rsidRDefault="00697566" w:rsidP="00697566">
      <w:pPr>
        <w:tabs>
          <w:tab w:val="left" w:pos="0"/>
          <w:tab w:val="left" w:pos="360"/>
        </w:tabs>
        <w:spacing w:after="0"/>
        <w:ind w:right="-1" w:firstLine="426"/>
        <w:rPr>
          <w:sz w:val="18"/>
          <w:szCs w:val="18"/>
        </w:rPr>
      </w:pPr>
      <w:r w:rsidRPr="0031403D">
        <w:rPr>
          <w:sz w:val="18"/>
          <w:szCs w:val="18"/>
        </w:rPr>
        <w:t>а) 1000 рублей, если цена Контракта не превышает 3 млн. рублей;</w:t>
      </w:r>
    </w:p>
    <w:p w14:paraId="73F27D8A" w14:textId="77777777" w:rsidR="00697566" w:rsidRPr="0031403D" w:rsidRDefault="00697566" w:rsidP="00697566">
      <w:pPr>
        <w:tabs>
          <w:tab w:val="left" w:pos="0"/>
          <w:tab w:val="left" w:pos="360"/>
        </w:tabs>
        <w:spacing w:after="0"/>
        <w:ind w:right="-1" w:firstLine="426"/>
        <w:rPr>
          <w:sz w:val="18"/>
          <w:szCs w:val="18"/>
        </w:rPr>
      </w:pPr>
      <w:r w:rsidRPr="0031403D">
        <w:rPr>
          <w:sz w:val="18"/>
          <w:szCs w:val="18"/>
        </w:rPr>
        <w:t>б) 5000 рублей, если цена Контракта составляет от 3 млн. рублей до 50 млн. рублей (включительно).</w:t>
      </w:r>
    </w:p>
    <w:p w14:paraId="38C71A09" w14:textId="77777777" w:rsidR="00697566" w:rsidRPr="0031403D" w:rsidRDefault="00697566" w:rsidP="00697566">
      <w:pPr>
        <w:tabs>
          <w:tab w:val="left" w:pos="0"/>
          <w:tab w:val="left" w:pos="360"/>
        </w:tabs>
        <w:spacing w:after="0"/>
        <w:ind w:right="-1" w:firstLine="426"/>
        <w:rPr>
          <w:sz w:val="18"/>
          <w:szCs w:val="18"/>
        </w:rPr>
      </w:pPr>
      <w:r w:rsidRPr="0031403D">
        <w:rPr>
          <w:sz w:val="18"/>
          <w:szCs w:val="18"/>
        </w:rPr>
        <w:t xml:space="preserve">6.5. В случае если в соответствии с частью 6 статьи 30 Федерального закона № 44-ФЗ Контрактом предусмотрено условие о гражданско-правовой ответственности Исполнителя за неисполнение условия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Контрактом. </w:t>
      </w:r>
    </w:p>
    <w:p w14:paraId="493E8B55" w14:textId="77777777" w:rsidR="00697566" w:rsidRPr="0031403D" w:rsidRDefault="00697566" w:rsidP="00697566">
      <w:pPr>
        <w:tabs>
          <w:tab w:val="left" w:pos="0"/>
          <w:tab w:val="left" w:pos="360"/>
        </w:tabs>
        <w:spacing w:after="0"/>
        <w:ind w:right="-1" w:firstLine="426"/>
        <w:rPr>
          <w:sz w:val="18"/>
          <w:szCs w:val="18"/>
        </w:rPr>
      </w:pPr>
      <w:r w:rsidRPr="0031403D">
        <w:rPr>
          <w:sz w:val="18"/>
          <w:szCs w:val="18"/>
        </w:rPr>
        <w:t>6.6.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14:paraId="7F742154" w14:textId="77777777" w:rsidR="00697566" w:rsidRPr="0031403D" w:rsidRDefault="00697566" w:rsidP="00697566">
      <w:pPr>
        <w:tabs>
          <w:tab w:val="left" w:pos="0"/>
          <w:tab w:val="left" w:pos="360"/>
        </w:tabs>
        <w:spacing w:after="0"/>
        <w:ind w:right="-1" w:firstLine="426"/>
        <w:rPr>
          <w:sz w:val="18"/>
          <w:szCs w:val="18"/>
        </w:rPr>
      </w:pPr>
      <w:r w:rsidRPr="0031403D">
        <w:rPr>
          <w:sz w:val="18"/>
          <w:szCs w:val="18"/>
        </w:rPr>
        <w:t>а) 1000 рублей, если цена Контракта не превышает 3 млн. рублей (включительно);</w:t>
      </w:r>
    </w:p>
    <w:p w14:paraId="252F9179" w14:textId="77777777" w:rsidR="00697566" w:rsidRPr="0031403D" w:rsidRDefault="00697566" w:rsidP="00697566">
      <w:pPr>
        <w:tabs>
          <w:tab w:val="left" w:pos="0"/>
          <w:tab w:val="left" w:pos="360"/>
        </w:tabs>
        <w:spacing w:after="0"/>
        <w:ind w:right="-1" w:firstLine="426"/>
        <w:rPr>
          <w:sz w:val="18"/>
          <w:szCs w:val="18"/>
        </w:rPr>
      </w:pPr>
      <w:r w:rsidRPr="0031403D">
        <w:rPr>
          <w:sz w:val="18"/>
          <w:szCs w:val="18"/>
        </w:rPr>
        <w:t>б) 5000 рублей, если цена Контракта составляет от 3 млн. рублей до 50 млн. рублей (включительно).</w:t>
      </w:r>
    </w:p>
    <w:p w14:paraId="2CEC8F79" w14:textId="77777777" w:rsidR="00697566" w:rsidRPr="0031403D" w:rsidRDefault="00697566" w:rsidP="00697566">
      <w:pPr>
        <w:tabs>
          <w:tab w:val="left" w:pos="0"/>
          <w:tab w:val="left" w:pos="360"/>
        </w:tabs>
        <w:spacing w:after="0"/>
        <w:ind w:right="-1" w:firstLine="426"/>
        <w:rPr>
          <w:sz w:val="18"/>
          <w:szCs w:val="18"/>
        </w:rPr>
      </w:pPr>
      <w:r w:rsidRPr="0031403D">
        <w:rPr>
          <w:sz w:val="18"/>
          <w:szCs w:val="18"/>
        </w:rPr>
        <w:t>6.7. 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14:paraId="0A48D77F" w14:textId="77777777" w:rsidR="00697566" w:rsidRPr="0031403D" w:rsidRDefault="00697566" w:rsidP="00697566">
      <w:pPr>
        <w:tabs>
          <w:tab w:val="left" w:pos="0"/>
          <w:tab w:val="left" w:pos="360"/>
        </w:tabs>
        <w:spacing w:after="0"/>
        <w:ind w:right="-1" w:firstLine="426"/>
        <w:rPr>
          <w:sz w:val="18"/>
          <w:szCs w:val="18"/>
        </w:rPr>
      </w:pPr>
      <w:r w:rsidRPr="0031403D">
        <w:rPr>
          <w:sz w:val="18"/>
          <w:szCs w:val="18"/>
        </w:rPr>
        <w:t>6.8.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277FE201" w14:textId="77777777" w:rsidR="00697566" w:rsidRPr="0031403D" w:rsidRDefault="00697566" w:rsidP="00697566">
      <w:pPr>
        <w:tabs>
          <w:tab w:val="left" w:pos="0"/>
          <w:tab w:val="left" w:pos="360"/>
        </w:tabs>
        <w:spacing w:after="0"/>
        <w:ind w:right="-1" w:firstLine="426"/>
        <w:rPr>
          <w:sz w:val="18"/>
          <w:szCs w:val="18"/>
        </w:rPr>
      </w:pPr>
      <w:r w:rsidRPr="0031403D">
        <w:rPr>
          <w:sz w:val="18"/>
          <w:szCs w:val="18"/>
        </w:rPr>
        <w:t>6.9.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14:paraId="700E030C" w14:textId="77777777" w:rsidR="00697566" w:rsidRPr="0031403D" w:rsidRDefault="00B679F1" w:rsidP="00697566">
      <w:pPr>
        <w:tabs>
          <w:tab w:val="left" w:pos="0"/>
          <w:tab w:val="left" w:pos="360"/>
        </w:tabs>
        <w:spacing w:after="0"/>
        <w:ind w:right="-1" w:firstLine="426"/>
        <w:rPr>
          <w:sz w:val="18"/>
          <w:szCs w:val="18"/>
        </w:rPr>
      </w:pPr>
      <w:r>
        <w:rPr>
          <w:sz w:val="18"/>
          <w:szCs w:val="18"/>
        </w:rPr>
        <w:t xml:space="preserve">6.10. </w:t>
      </w:r>
      <w:r w:rsidR="00697566" w:rsidRPr="0031403D">
        <w:rPr>
          <w:sz w:val="18"/>
          <w:szCs w:val="1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пеней).</w:t>
      </w:r>
    </w:p>
    <w:p w14:paraId="6497D686" w14:textId="77777777" w:rsidR="00697566" w:rsidRDefault="00B679F1" w:rsidP="00697566">
      <w:pPr>
        <w:tabs>
          <w:tab w:val="left" w:pos="0"/>
          <w:tab w:val="left" w:pos="360"/>
        </w:tabs>
        <w:spacing w:after="0"/>
        <w:ind w:right="-1" w:firstLine="426"/>
        <w:rPr>
          <w:sz w:val="18"/>
          <w:szCs w:val="18"/>
        </w:rPr>
      </w:pPr>
      <w:r>
        <w:rPr>
          <w:sz w:val="18"/>
          <w:szCs w:val="18"/>
        </w:rPr>
        <w:t>6.11.</w:t>
      </w:r>
      <w:r w:rsidR="00697566" w:rsidRPr="0031403D">
        <w:rPr>
          <w:sz w:val="18"/>
          <w:szCs w:val="18"/>
        </w:rPr>
        <w:t xml:space="preserve"> 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Исполнителем, за исключением случаев, если законодательством Российской Федерации установлен иной порядок начисления пени.</w:t>
      </w:r>
    </w:p>
    <w:p w14:paraId="300DB390" w14:textId="77777777" w:rsidR="00B679F1" w:rsidRPr="0031403D" w:rsidRDefault="00B679F1" w:rsidP="00697566">
      <w:pPr>
        <w:tabs>
          <w:tab w:val="left" w:pos="0"/>
          <w:tab w:val="left" w:pos="360"/>
        </w:tabs>
        <w:spacing w:after="0"/>
        <w:ind w:right="-1" w:firstLine="426"/>
        <w:rPr>
          <w:sz w:val="18"/>
          <w:szCs w:val="18"/>
        </w:rPr>
      </w:pPr>
      <w:r w:rsidRPr="007B03A6">
        <w:rPr>
          <w:sz w:val="18"/>
          <w:szCs w:val="18"/>
        </w:rPr>
        <w:t xml:space="preserve">6.12. Сумма неисполненных Исполнителем требований об уплате неустоек (штрафов, пеней), предъявленных Заказчиком в соответствии с пунктами 6.2-6.5, 6.11 настоящего Контракта, удерживается Заказчиком из суммы, подлежащей оплате </w:t>
      </w:r>
      <w:r w:rsidR="0086288A" w:rsidRPr="007B03A6">
        <w:rPr>
          <w:sz w:val="18"/>
          <w:szCs w:val="18"/>
        </w:rPr>
        <w:t>Исполнителю в соответствии с пунктом 3.5</w:t>
      </w:r>
      <w:r w:rsidRPr="007B03A6">
        <w:rPr>
          <w:sz w:val="18"/>
          <w:szCs w:val="18"/>
        </w:rPr>
        <w:t xml:space="preserve"> Контракта.</w:t>
      </w:r>
    </w:p>
    <w:p w14:paraId="18AE6FD6" w14:textId="77777777" w:rsidR="00697566" w:rsidRDefault="00697566" w:rsidP="00697566">
      <w:pPr>
        <w:tabs>
          <w:tab w:val="left" w:pos="0"/>
          <w:tab w:val="left" w:pos="360"/>
        </w:tabs>
        <w:spacing w:after="0"/>
        <w:ind w:right="-1" w:firstLine="426"/>
        <w:rPr>
          <w:sz w:val="18"/>
          <w:szCs w:val="18"/>
        </w:rPr>
      </w:pPr>
      <w:r w:rsidRPr="0031403D">
        <w:rPr>
          <w:sz w:val="18"/>
          <w:szCs w:val="18"/>
        </w:rPr>
        <w:t>6.1</w:t>
      </w:r>
      <w:r w:rsidR="00B679F1">
        <w:rPr>
          <w:sz w:val="18"/>
          <w:szCs w:val="18"/>
        </w:rPr>
        <w:t>3</w:t>
      </w:r>
      <w:r w:rsidRPr="0031403D">
        <w:rPr>
          <w:sz w:val="18"/>
          <w:szCs w:val="18"/>
        </w:rPr>
        <w:t>.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77051405" w14:textId="77777777" w:rsidR="0086288A" w:rsidRPr="0031403D" w:rsidRDefault="0086288A" w:rsidP="00697566">
      <w:pPr>
        <w:tabs>
          <w:tab w:val="left" w:pos="0"/>
          <w:tab w:val="left" w:pos="360"/>
        </w:tabs>
        <w:spacing w:after="0"/>
        <w:ind w:right="-1" w:firstLine="426"/>
        <w:rPr>
          <w:sz w:val="18"/>
          <w:szCs w:val="18"/>
        </w:rPr>
      </w:pPr>
      <w:r w:rsidRPr="00D319E4">
        <w:rPr>
          <w:sz w:val="18"/>
          <w:szCs w:val="18"/>
        </w:rPr>
        <w:t xml:space="preserve">6.14. Неустойки (штрафы, пени), начисленные Исполнителю, могут быть списаны Заказчиком в порядке и случаях, установленных Правилами списания сумм неустоек (штрафов, пеней), начисленных поставщику (подрядчику, исполнителю), но не списанных заказчиком в связи с неисполнением или ненадлежащим исполнением обязательств, предусмотренных контрактом, утвержденными постановлением Правительства Российской Федерации от 04.07.2018 № 783 «О списании начисленных </w:t>
      </w:r>
      <w:r w:rsidRPr="00D319E4">
        <w:rPr>
          <w:sz w:val="18"/>
          <w:szCs w:val="18"/>
        </w:rPr>
        <w:lastRenderedPageBreak/>
        <w:t>поставщику (подрядчику, исполнителю), но не списанных заказчиком сумм неустоек (штрафов, пеней) в связи с неисполнением или ненадлежащим исполнением обязательств, предусмотренных контрактом».</w:t>
      </w:r>
    </w:p>
    <w:p w14:paraId="18DDF543" w14:textId="77777777" w:rsidR="00697566" w:rsidRPr="0031403D" w:rsidRDefault="00697566" w:rsidP="00697566">
      <w:pPr>
        <w:tabs>
          <w:tab w:val="left" w:pos="0"/>
          <w:tab w:val="left" w:pos="360"/>
        </w:tabs>
        <w:spacing w:after="0"/>
        <w:ind w:right="-1" w:firstLine="426"/>
        <w:rPr>
          <w:sz w:val="18"/>
          <w:szCs w:val="18"/>
        </w:rPr>
      </w:pPr>
    </w:p>
    <w:p w14:paraId="1616BF1E" w14:textId="77777777" w:rsidR="00697566" w:rsidRPr="0031403D" w:rsidRDefault="00697566" w:rsidP="00697566">
      <w:pPr>
        <w:widowControl w:val="0"/>
        <w:tabs>
          <w:tab w:val="left" w:pos="509"/>
          <w:tab w:val="left" w:pos="1080"/>
        </w:tabs>
        <w:spacing w:after="0"/>
        <w:ind w:firstLine="426"/>
        <w:jc w:val="center"/>
        <w:rPr>
          <w:b/>
          <w:bCs/>
          <w:spacing w:val="-1"/>
          <w:sz w:val="18"/>
          <w:szCs w:val="18"/>
        </w:rPr>
      </w:pPr>
      <w:r w:rsidRPr="0031403D">
        <w:rPr>
          <w:b/>
          <w:bCs/>
          <w:spacing w:val="-1"/>
          <w:sz w:val="18"/>
          <w:szCs w:val="18"/>
        </w:rPr>
        <w:t>7. СРОК ДЕЙСТВИЯ КОНТРАКТА</w:t>
      </w:r>
    </w:p>
    <w:p w14:paraId="01AEA916" w14:textId="77777777" w:rsidR="00697566" w:rsidRPr="0031403D" w:rsidRDefault="00697566" w:rsidP="00697566">
      <w:pPr>
        <w:shd w:val="clear" w:color="auto" w:fill="FFFFFF"/>
        <w:tabs>
          <w:tab w:val="left" w:pos="0"/>
          <w:tab w:val="left" w:leader="underscore" w:pos="4469"/>
          <w:tab w:val="left" w:leader="underscore" w:pos="5069"/>
        </w:tabs>
        <w:spacing w:after="0"/>
        <w:ind w:firstLine="426"/>
        <w:rPr>
          <w:rFonts w:eastAsia="Calibri"/>
          <w:spacing w:val="5"/>
          <w:sz w:val="18"/>
          <w:szCs w:val="18"/>
        </w:rPr>
      </w:pPr>
      <w:r w:rsidRPr="0031403D">
        <w:rPr>
          <w:spacing w:val="-7"/>
          <w:sz w:val="18"/>
          <w:szCs w:val="18"/>
        </w:rPr>
        <w:t xml:space="preserve">7.1. </w:t>
      </w:r>
      <w:r w:rsidRPr="0031403D">
        <w:rPr>
          <w:rFonts w:eastAsia="Calibri"/>
          <w:spacing w:val="5"/>
          <w:sz w:val="18"/>
          <w:szCs w:val="18"/>
        </w:rPr>
        <w:t>Настоящий Контракт вступает в силу с момента его подписания Сторонами, действует по 31.12.202</w:t>
      </w:r>
      <w:r w:rsidR="007B03A6">
        <w:rPr>
          <w:rFonts w:eastAsia="Calibri"/>
          <w:spacing w:val="5"/>
          <w:sz w:val="18"/>
          <w:szCs w:val="18"/>
        </w:rPr>
        <w:t>5</w:t>
      </w:r>
      <w:r w:rsidRPr="0031403D">
        <w:rPr>
          <w:rFonts w:eastAsia="Calibri"/>
          <w:spacing w:val="5"/>
          <w:sz w:val="18"/>
          <w:szCs w:val="18"/>
        </w:rPr>
        <w:t>, а в части возмещения убытков, выплаты неустойки – до полного исполнения Сторонами своих обязательств по Контракту.</w:t>
      </w:r>
    </w:p>
    <w:p w14:paraId="24995389" w14:textId="77777777" w:rsidR="00697566" w:rsidRPr="0031403D" w:rsidRDefault="00697566" w:rsidP="00697566">
      <w:pPr>
        <w:shd w:val="clear" w:color="auto" w:fill="FFFFFF"/>
        <w:tabs>
          <w:tab w:val="left" w:pos="0"/>
          <w:tab w:val="left" w:leader="underscore" w:pos="4469"/>
          <w:tab w:val="left" w:leader="underscore" w:pos="5069"/>
        </w:tabs>
        <w:spacing w:after="0"/>
        <w:ind w:firstLine="426"/>
        <w:rPr>
          <w:rFonts w:eastAsia="Calibri"/>
          <w:b/>
          <w:bCs/>
          <w:sz w:val="18"/>
          <w:szCs w:val="18"/>
        </w:rPr>
      </w:pPr>
    </w:p>
    <w:p w14:paraId="29267E7F" w14:textId="77777777" w:rsidR="00697566" w:rsidRPr="0031403D" w:rsidRDefault="00697566" w:rsidP="00697566">
      <w:pPr>
        <w:spacing w:after="0"/>
        <w:ind w:firstLine="426"/>
        <w:jc w:val="center"/>
        <w:rPr>
          <w:rFonts w:eastAsia="Calibri"/>
          <w:b/>
          <w:bCs/>
          <w:sz w:val="18"/>
          <w:szCs w:val="18"/>
        </w:rPr>
      </w:pPr>
      <w:r w:rsidRPr="0031403D">
        <w:rPr>
          <w:rFonts w:eastAsia="Calibri"/>
          <w:b/>
          <w:bCs/>
          <w:sz w:val="18"/>
          <w:szCs w:val="18"/>
        </w:rPr>
        <w:t>8. УСЛОВИЯ И ПОРЯДОК ИЗМЕНЕНИЯ, РАСТОРЖЕНИЯ КОНТРАКТА</w:t>
      </w:r>
    </w:p>
    <w:p w14:paraId="44CFA2CE" w14:textId="77777777" w:rsidR="0086288A" w:rsidRPr="0086288A" w:rsidRDefault="0086288A" w:rsidP="0086288A">
      <w:pPr>
        <w:spacing w:after="0"/>
        <w:ind w:firstLine="426"/>
        <w:rPr>
          <w:rFonts w:eastAsia="Calibri"/>
          <w:spacing w:val="5"/>
          <w:sz w:val="18"/>
          <w:szCs w:val="18"/>
        </w:rPr>
      </w:pPr>
      <w:r w:rsidRPr="0086288A">
        <w:rPr>
          <w:rFonts w:eastAsia="Calibri"/>
          <w:spacing w:val="5"/>
          <w:sz w:val="18"/>
          <w:szCs w:val="18"/>
        </w:rPr>
        <w:t>8.1.  Настоящий  Контракт может быть расторгнут по соглашению Сторон, по решению суда или в связи с односторонним отказом Стороны Контракта от исполнения Контракта в соответствии с гражданским законодательством Российской Федерации в порядке, предусмотренном частями 8-11, 12.1-19, 20.1-23 статьи 95 Федерального закона № 44-ФЗ.</w:t>
      </w:r>
    </w:p>
    <w:p w14:paraId="6CA59C6A" w14:textId="77777777" w:rsidR="0086288A" w:rsidRPr="0086288A" w:rsidRDefault="0086288A" w:rsidP="0086288A">
      <w:pPr>
        <w:spacing w:after="0"/>
        <w:ind w:firstLine="426"/>
        <w:rPr>
          <w:rFonts w:eastAsia="Calibri"/>
          <w:spacing w:val="5"/>
          <w:sz w:val="18"/>
          <w:szCs w:val="18"/>
        </w:rPr>
      </w:pPr>
      <w:r w:rsidRPr="0086288A">
        <w:rPr>
          <w:rFonts w:eastAsia="Calibri"/>
          <w:spacing w:val="5"/>
          <w:sz w:val="18"/>
          <w:szCs w:val="18"/>
        </w:rPr>
        <w:t>8.2. Изменение существенных условий Контракта при его исполнении допускается по соглашению Сторон в следующих случаях:</w:t>
      </w:r>
    </w:p>
    <w:p w14:paraId="286E77B5" w14:textId="77777777" w:rsidR="0086288A" w:rsidRPr="0086288A" w:rsidRDefault="0086288A" w:rsidP="0086288A">
      <w:pPr>
        <w:spacing w:after="0"/>
        <w:ind w:firstLine="426"/>
        <w:rPr>
          <w:rFonts w:eastAsia="Calibri"/>
          <w:spacing w:val="5"/>
          <w:sz w:val="18"/>
          <w:szCs w:val="18"/>
        </w:rPr>
      </w:pPr>
      <w:r w:rsidRPr="0086288A">
        <w:rPr>
          <w:rFonts w:eastAsia="Calibri"/>
          <w:spacing w:val="5"/>
          <w:sz w:val="18"/>
          <w:szCs w:val="18"/>
        </w:rPr>
        <w:t>- при снижении цены Контракта без изменения предусмотренных Контрактом объема услуги, качества оказываемой услуги и иных условий Контракта;</w:t>
      </w:r>
    </w:p>
    <w:p w14:paraId="30F3357E" w14:textId="77777777" w:rsidR="0086288A" w:rsidRPr="0086288A" w:rsidRDefault="0086288A" w:rsidP="0086288A">
      <w:pPr>
        <w:spacing w:after="0"/>
        <w:ind w:firstLine="426"/>
        <w:rPr>
          <w:rFonts w:eastAsia="Calibri"/>
          <w:spacing w:val="5"/>
          <w:sz w:val="18"/>
          <w:szCs w:val="18"/>
        </w:rPr>
      </w:pPr>
      <w:r w:rsidRPr="0086288A">
        <w:rPr>
          <w:rFonts w:eastAsia="Calibri"/>
          <w:spacing w:val="5"/>
          <w:sz w:val="18"/>
          <w:szCs w:val="18"/>
        </w:rPr>
        <w:t xml:space="preserve">- если по предложению Заказчика увеличивается предусмотренный Контрактом объем услуг не более чем на 10 процентов или уменьшается предусмотренный Контрактом объем оказываемой услуги не более чем на 10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услуги исходя из установленной в Контракте цены единицы услуги, но не более чем на 10 процентов цены Контракта. При уменьшении предусмотренного Контрактом объема услуги Стороны Контракта обязаны уменьшить цену Контракта исходя из цены единицы услуги. </w:t>
      </w:r>
    </w:p>
    <w:p w14:paraId="7D57FB56" w14:textId="77777777" w:rsidR="0086288A" w:rsidRPr="0086288A" w:rsidRDefault="0086288A" w:rsidP="0086288A">
      <w:pPr>
        <w:spacing w:after="0"/>
        <w:ind w:firstLine="426"/>
        <w:rPr>
          <w:rFonts w:eastAsia="Calibri"/>
          <w:spacing w:val="5"/>
          <w:sz w:val="18"/>
          <w:szCs w:val="18"/>
        </w:rPr>
      </w:pPr>
      <w:r w:rsidRPr="0086288A">
        <w:rPr>
          <w:rFonts w:eastAsia="Calibri"/>
          <w:spacing w:val="5"/>
          <w:sz w:val="18"/>
          <w:szCs w:val="18"/>
        </w:rPr>
        <w:t xml:space="preserve">8.3.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14:paraId="335206E8" w14:textId="77777777" w:rsidR="0086288A" w:rsidRPr="0086288A" w:rsidRDefault="0086288A" w:rsidP="0086288A">
      <w:pPr>
        <w:spacing w:after="0"/>
        <w:ind w:firstLine="426"/>
        <w:rPr>
          <w:rFonts w:eastAsia="Calibri"/>
          <w:spacing w:val="5"/>
          <w:sz w:val="18"/>
          <w:szCs w:val="18"/>
        </w:rPr>
      </w:pPr>
      <w:r w:rsidRPr="0086288A">
        <w:rPr>
          <w:rFonts w:eastAsia="Calibri"/>
          <w:spacing w:val="5"/>
          <w:sz w:val="18"/>
          <w:szCs w:val="18"/>
        </w:rPr>
        <w:t>8.3.1. Основания расторжения Контракта в связи с односторонним отказом от исполнения Контракта по инициативе Заказчика:</w:t>
      </w:r>
    </w:p>
    <w:p w14:paraId="6CDFC513" w14:textId="77777777" w:rsidR="0086288A" w:rsidRPr="0086288A" w:rsidRDefault="0086288A" w:rsidP="0086288A">
      <w:pPr>
        <w:spacing w:after="0"/>
        <w:ind w:firstLine="426"/>
        <w:rPr>
          <w:rFonts w:eastAsia="Calibri"/>
          <w:spacing w:val="5"/>
          <w:sz w:val="18"/>
          <w:szCs w:val="18"/>
        </w:rPr>
      </w:pPr>
      <w:r w:rsidRPr="0086288A">
        <w:rPr>
          <w:rFonts w:eastAsia="Calibri"/>
          <w:spacing w:val="5"/>
          <w:sz w:val="18"/>
          <w:szCs w:val="18"/>
        </w:rPr>
        <w:t>8.3.1.1. Оказание услуг ненадлежащего качества, если недостатки не могут быть устранены в приемлемый для Заказчика срок.</w:t>
      </w:r>
    </w:p>
    <w:p w14:paraId="5F985F17" w14:textId="77777777" w:rsidR="0086288A" w:rsidRPr="0086288A" w:rsidRDefault="0086288A" w:rsidP="0086288A">
      <w:pPr>
        <w:spacing w:after="0"/>
        <w:ind w:firstLine="426"/>
        <w:rPr>
          <w:rFonts w:eastAsia="Calibri"/>
          <w:spacing w:val="5"/>
          <w:sz w:val="18"/>
          <w:szCs w:val="18"/>
        </w:rPr>
      </w:pPr>
      <w:r w:rsidRPr="0086288A">
        <w:rPr>
          <w:rFonts w:eastAsia="Calibri"/>
          <w:spacing w:val="5"/>
          <w:sz w:val="18"/>
          <w:szCs w:val="18"/>
        </w:rPr>
        <w:t>8.3.1.2. Неоднократное (от двух и более раз) нарушение сроков и объемов оказания услуг, предусмотренных Контрактом.</w:t>
      </w:r>
    </w:p>
    <w:p w14:paraId="7384D27D" w14:textId="77777777" w:rsidR="0086288A" w:rsidRPr="0086288A" w:rsidRDefault="0086288A" w:rsidP="0086288A">
      <w:pPr>
        <w:spacing w:after="0"/>
        <w:ind w:firstLine="426"/>
        <w:rPr>
          <w:rFonts w:eastAsia="Calibri"/>
          <w:spacing w:val="5"/>
          <w:sz w:val="18"/>
          <w:szCs w:val="18"/>
        </w:rPr>
      </w:pPr>
      <w:r w:rsidRPr="0086288A">
        <w:rPr>
          <w:rFonts w:eastAsia="Calibri"/>
          <w:spacing w:val="5"/>
          <w:sz w:val="18"/>
          <w:szCs w:val="18"/>
        </w:rPr>
        <w:t>8.3.1.3. Исполнитель не приступает к исполнению Контракта в срок, установленный Контрактом, либо оказывает услуги таким образом, что в ходе их оказания становится очевидно, что они не будут оказаны в установленный Контрактом срок.</w:t>
      </w:r>
    </w:p>
    <w:p w14:paraId="498BFD25" w14:textId="77777777" w:rsidR="0086288A" w:rsidRPr="0086288A" w:rsidRDefault="0086288A" w:rsidP="0086288A">
      <w:pPr>
        <w:spacing w:after="0"/>
        <w:ind w:firstLine="426"/>
        <w:rPr>
          <w:rFonts w:eastAsia="Calibri"/>
          <w:spacing w:val="5"/>
          <w:sz w:val="18"/>
          <w:szCs w:val="18"/>
        </w:rPr>
      </w:pPr>
      <w:r w:rsidRPr="0086288A">
        <w:rPr>
          <w:rFonts w:eastAsia="Calibri"/>
          <w:spacing w:val="5"/>
          <w:sz w:val="18"/>
          <w:szCs w:val="18"/>
        </w:rPr>
        <w:t>8.3.1.4. Если отступления в оказании услуг от условия Контракта или иные недостатки результата оказанных услуг в установленный заказчиком разумный срок не были устранены либо являются неустранимыми.</w:t>
      </w:r>
    </w:p>
    <w:p w14:paraId="1A7B5879" w14:textId="77777777" w:rsidR="0086288A" w:rsidRPr="0086288A" w:rsidRDefault="0086288A" w:rsidP="0086288A">
      <w:pPr>
        <w:spacing w:after="0"/>
        <w:ind w:firstLine="426"/>
        <w:rPr>
          <w:rFonts w:eastAsia="Calibri"/>
          <w:spacing w:val="5"/>
          <w:sz w:val="18"/>
          <w:szCs w:val="18"/>
        </w:rPr>
      </w:pPr>
      <w:r w:rsidRPr="0086288A">
        <w:rPr>
          <w:rFonts w:eastAsia="Calibri"/>
          <w:spacing w:val="5"/>
          <w:sz w:val="18"/>
          <w:szCs w:val="18"/>
        </w:rPr>
        <w:t>8.3.1.5. В случае, 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14:paraId="08FDE03E" w14:textId="77777777" w:rsidR="0086288A" w:rsidRPr="0086288A" w:rsidRDefault="0086288A" w:rsidP="0086288A">
      <w:pPr>
        <w:spacing w:after="0"/>
        <w:ind w:firstLine="426"/>
        <w:rPr>
          <w:rFonts w:eastAsia="Calibri"/>
          <w:spacing w:val="5"/>
          <w:sz w:val="18"/>
          <w:szCs w:val="18"/>
        </w:rPr>
      </w:pPr>
      <w:r w:rsidRPr="0086288A">
        <w:rPr>
          <w:rFonts w:eastAsia="Calibri"/>
          <w:spacing w:val="5"/>
          <w:sz w:val="18"/>
          <w:szCs w:val="18"/>
        </w:rPr>
        <w:t>8.3.1.6. Если в ходе исполнения Контракта установлено, что Исполнитель не соответствует заявленным документацией о закупке требованиям к участникам данной закупки, или предоставил недостоверную информацию о своем соответствии таким требованиям, позволило ему стать победителем по результатам проведения данной закупки.</w:t>
      </w:r>
    </w:p>
    <w:p w14:paraId="0E906C8A" w14:textId="77777777" w:rsidR="0086288A" w:rsidRDefault="0086288A" w:rsidP="0086288A">
      <w:pPr>
        <w:spacing w:after="0"/>
        <w:ind w:firstLine="426"/>
        <w:rPr>
          <w:rFonts w:eastAsia="Calibri"/>
          <w:spacing w:val="5"/>
          <w:sz w:val="18"/>
          <w:szCs w:val="18"/>
        </w:rPr>
      </w:pPr>
      <w:r w:rsidRPr="0086288A">
        <w:rPr>
          <w:rFonts w:eastAsia="Calibri"/>
          <w:spacing w:val="5"/>
          <w:sz w:val="18"/>
          <w:szCs w:val="18"/>
        </w:rPr>
        <w:t>8.3.1.7. В случае установления Заказчиком факта предоставления Исполнителем недостоверной независимой гарантии.</w:t>
      </w:r>
    </w:p>
    <w:p w14:paraId="55A09E95" w14:textId="77777777" w:rsidR="002E038D" w:rsidRPr="0086288A" w:rsidRDefault="002E038D" w:rsidP="0086288A">
      <w:pPr>
        <w:spacing w:after="0"/>
        <w:ind w:firstLine="426"/>
        <w:rPr>
          <w:rFonts w:eastAsia="Calibri"/>
          <w:spacing w:val="5"/>
          <w:sz w:val="18"/>
          <w:szCs w:val="18"/>
        </w:rPr>
      </w:pPr>
      <w:r w:rsidRPr="007B03A6">
        <w:rPr>
          <w:rFonts w:eastAsia="Calibri"/>
          <w:spacing w:val="5"/>
          <w:sz w:val="18"/>
          <w:szCs w:val="18"/>
        </w:rPr>
        <w:t>8.3.1.8.</w:t>
      </w:r>
      <w:r w:rsidR="00D319E4" w:rsidRPr="007B03A6">
        <w:rPr>
          <w:rFonts w:eastAsia="Calibri"/>
          <w:spacing w:val="5"/>
          <w:sz w:val="18"/>
          <w:szCs w:val="18"/>
        </w:rPr>
        <w:t xml:space="preserve"> Неисполнения</w:t>
      </w:r>
      <w:r w:rsidR="004C6615" w:rsidRPr="007B03A6">
        <w:rPr>
          <w:rFonts w:eastAsia="Calibri"/>
          <w:spacing w:val="5"/>
          <w:sz w:val="18"/>
          <w:szCs w:val="18"/>
        </w:rPr>
        <w:t xml:space="preserve"> Исполнителем</w:t>
      </w:r>
      <w:r w:rsidR="00D319E4" w:rsidRPr="007B03A6">
        <w:rPr>
          <w:rFonts w:eastAsia="Calibri"/>
          <w:spacing w:val="5"/>
          <w:sz w:val="18"/>
          <w:szCs w:val="18"/>
        </w:rPr>
        <w:t xml:space="preserve"> пункта 4.2.7 Контракта.</w:t>
      </w:r>
    </w:p>
    <w:p w14:paraId="0DF099AA" w14:textId="77777777" w:rsidR="0086288A" w:rsidRPr="0086288A" w:rsidRDefault="0086288A" w:rsidP="0086288A">
      <w:pPr>
        <w:spacing w:after="0"/>
        <w:ind w:firstLine="426"/>
        <w:rPr>
          <w:rFonts w:eastAsia="Calibri"/>
          <w:spacing w:val="5"/>
          <w:sz w:val="18"/>
          <w:szCs w:val="18"/>
        </w:rPr>
      </w:pPr>
      <w:r w:rsidRPr="0086288A">
        <w:rPr>
          <w:rFonts w:eastAsia="Calibri"/>
          <w:spacing w:val="5"/>
          <w:sz w:val="18"/>
          <w:szCs w:val="18"/>
        </w:rPr>
        <w:t>8.3.2. Основания расторжения Контракта в связи с односторонним отказом от исполнения Контракта по инициативе Исполнителя:</w:t>
      </w:r>
    </w:p>
    <w:p w14:paraId="6243D8EF" w14:textId="77777777" w:rsidR="0086288A" w:rsidRPr="0086288A" w:rsidRDefault="0086288A" w:rsidP="0086288A">
      <w:pPr>
        <w:spacing w:after="0"/>
        <w:ind w:firstLine="426"/>
        <w:rPr>
          <w:rFonts w:eastAsia="Calibri"/>
          <w:spacing w:val="5"/>
          <w:sz w:val="18"/>
          <w:szCs w:val="18"/>
        </w:rPr>
      </w:pPr>
      <w:r w:rsidRPr="0086288A">
        <w:rPr>
          <w:rFonts w:eastAsia="Calibri"/>
          <w:spacing w:val="5"/>
          <w:sz w:val="18"/>
          <w:szCs w:val="18"/>
        </w:rPr>
        <w:t>8.3.2.1. Неоднократный (от двух и более раз) необоснованный отказ Заказчика от приемки оказанных услуг. При этом необоснованным отказом считается отказ Заказчика от подписания акта приемки-сдачи услуг в срок, предусмотренный Контрактом, без письменного объяснения причин такого отказа.</w:t>
      </w:r>
    </w:p>
    <w:p w14:paraId="5FE64248" w14:textId="77777777" w:rsidR="0086288A" w:rsidRPr="0086288A" w:rsidRDefault="0086288A" w:rsidP="0086288A">
      <w:pPr>
        <w:spacing w:after="0"/>
        <w:ind w:firstLine="426"/>
        <w:rPr>
          <w:rFonts w:eastAsia="Calibri"/>
          <w:spacing w:val="5"/>
          <w:sz w:val="18"/>
          <w:szCs w:val="18"/>
        </w:rPr>
      </w:pPr>
      <w:r w:rsidRPr="0086288A">
        <w:rPr>
          <w:rFonts w:eastAsia="Calibri"/>
          <w:spacing w:val="5"/>
          <w:sz w:val="18"/>
          <w:szCs w:val="18"/>
        </w:rPr>
        <w:t>8.4. В случае принятия Заказчиком решения об одностороннем отказе от исполнения Контракта, Заказчик с использованием ЕИС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решение в ЕИС. При этом датой поступления Исполнителю решения об одностороннем отказе от исполнения Контракта считается дата размещения в соответствии с настоящим пунктом такого решения в ЕИС в соответствии с часовой зоной, в которой расположен Исполнитель, что считается надлежащим уведомлением Исполнителя об одностороннем отказе от исполнения Контракта.</w:t>
      </w:r>
    </w:p>
    <w:p w14:paraId="1F89AEDB" w14:textId="77777777" w:rsidR="0086288A" w:rsidRPr="0086288A" w:rsidRDefault="0086288A" w:rsidP="0086288A">
      <w:pPr>
        <w:spacing w:after="0"/>
        <w:ind w:firstLine="426"/>
        <w:rPr>
          <w:rFonts w:eastAsia="Calibri"/>
          <w:spacing w:val="5"/>
          <w:sz w:val="18"/>
          <w:szCs w:val="18"/>
        </w:rPr>
      </w:pPr>
      <w:r w:rsidRPr="0086288A">
        <w:rPr>
          <w:rFonts w:eastAsia="Calibri"/>
          <w:spacing w:val="5"/>
          <w:sz w:val="18"/>
          <w:szCs w:val="18"/>
        </w:rPr>
        <w:t>8.5. Решение Заказчика об одностороннем отказе от исполнения Контракта вступает в силу и Контракт считается расторгнутым через 10 дней с даты надлежащего уведомления Заказчиком Исполнителя об одностороннем отказе от исполнения Контракта.</w:t>
      </w:r>
    </w:p>
    <w:p w14:paraId="0005D437" w14:textId="77777777" w:rsidR="0086288A" w:rsidRPr="0086288A" w:rsidRDefault="0086288A" w:rsidP="0086288A">
      <w:pPr>
        <w:spacing w:after="0"/>
        <w:ind w:firstLine="426"/>
        <w:rPr>
          <w:rFonts w:eastAsia="Calibri"/>
          <w:spacing w:val="5"/>
          <w:sz w:val="18"/>
          <w:szCs w:val="18"/>
        </w:rPr>
      </w:pPr>
      <w:r w:rsidRPr="0086288A">
        <w:rPr>
          <w:rFonts w:eastAsia="Calibri"/>
          <w:spacing w:val="5"/>
          <w:sz w:val="18"/>
          <w:szCs w:val="18"/>
        </w:rPr>
        <w:t>8.6. Заказчик обязан отменить не вступившее в силу решение об одностороннем отказе от исполнения Контракта, если в течение 10 дней с даты надлежащего уведомления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оказанных услуг с привлечением экспертов, экспертных организаций. Данное правило не применяется в случае повторного нарушения Исполнителем условий Контракта, которые в соответствии с гражданским законодательством Российской Федерации являются основанием для одностороннего отказа Заказчика от исполнения Контракта.</w:t>
      </w:r>
    </w:p>
    <w:p w14:paraId="7AAAEE7C" w14:textId="77777777" w:rsidR="0086288A" w:rsidRPr="0086288A" w:rsidRDefault="0086288A" w:rsidP="0086288A">
      <w:pPr>
        <w:spacing w:after="0"/>
        <w:ind w:firstLine="426"/>
        <w:rPr>
          <w:rFonts w:eastAsia="Calibri"/>
          <w:spacing w:val="5"/>
          <w:sz w:val="18"/>
          <w:szCs w:val="18"/>
        </w:rPr>
      </w:pPr>
      <w:r w:rsidRPr="0086288A">
        <w:rPr>
          <w:rFonts w:eastAsia="Calibri"/>
          <w:spacing w:val="5"/>
          <w:sz w:val="18"/>
          <w:szCs w:val="18"/>
        </w:rPr>
        <w:t xml:space="preserve">8.7. В случае отмены Заказчиком не вступившего в силу решения об одностороннем отказе от исполнения Контракта, размещенного в ЕИС в соответствии с пунктом 8.4 настоящего Контракта, Заказчик не позднее 1 дня, следующего за днем такой отмены, формирует с использованием ЕИС извещение об отмене решения об одностороннем отказе от исполнения </w:t>
      </w:r>
      <w:r w:rsidRPr="0086288A">
        <w:rPr>
          <w:rFonts w:eastAsia="Calibri"/>
          <w:spacing w:val="5"/>
          <w:sz w:val="18"/>
          <w:szCs w:val="18"/>
        </w:rPr>
        <w:lastRenderedPageBreak/>
        <w:t>Контракта, подписывает его усиленной электронной подписью лица, имеющего право действовать от имени Заказчика, и размещает такое извещение в ЕИС.</w:t>
      </w:r>
    </w:p>
    <w:p w14:paraId="0A8C0735" w14:textId="77777777" w:rsidR="0086288A" w:rsidRPr="0086288A" w:rsidRDefault="0086288A" w:rsidP="0086288A">
      <w:pPr>
        <w:spacing w:after="0"/>
        <w:ind w:firstLine="426"/>
        <w:rPr>
          <w:rFonts w:eastAsia="Calibri"/>
          <w:spacing w:val="5"/>
          <w:sz w:val="18"/>
          <w:szCs w:val="18"/>
        </w:rPr>
      </w:pPr>
      <w:r w:rsidRPr="0086288A">
        <w:rPr>
          <w:rFonts w:eastAsia="Calibri"/>
          <w:spacing w:val="5"/>
          <w:sz w:val="18"/>
          <w:szCs w:val="18"/>
        </w:rPr>
        <w:t xml:space="preserve">8.8.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14:paraId="38FD3CC5" w14:textId="77777777" w:rsidR="0086288A" w:rsidRPr="0086288A" w:rsidRDefault="0086288A" w:rsidP="0086288A">
      <w:pPr>
        <w:spacing w:after="0"/>
        <w:ind w:firstLine="426"/>
        <w:rPr>
          <w:rFonts w:eastAsia="Calibri"/>
          <w:spacing w:val="5"/>
          <w:sz w:val="18"/>
          <w:szCs w:val="18"/>
        </w:rPr>
      </w:pPr>
      <w:r w:rsidRPr="0086288A">
        <w:rPr>
          <w:rFonts w:eastAsia="Calibri"/>
          <w:spacing w:val="5"/>
          <w:sz w:val="18"/>
          <w:szCs w:val="18"/>
        </w:rPr>
        <w:t>8.9. В случае принятия Исполнителем решения об одностороннем отказе от исполнения Контракта, Исполнитель с использованием ЕИС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Исполнителя, и размещает такое решение в ЕИС. При этом датой поступления Заказчику решения об одностороннем отказе от исполнения Контракта считается дата размещения в соответствии с настоящим пунктом такого решения в ЕИС в соответствии с часовой зоной, в которой расположен Заказчик, что считается надлежащим уведомлением Заказчика об одностороннем отказе от исполнения Контракта.</w:t>
      </w:r>
    </w:p>
    <w:p w14:paraId="6611141A" w14:textId="77777777" w:rsidR="0086288A" w:rsidRPr="0086288A" w:rsidRDefault="0086288A" w:rsidP="0086288A">
      <w:pPr>
        <w:spacing w:after="0"/>
        <w:ind w:firstLine="426"/>
        <w:rPr>
          <w:rFonts w:eastAsia="Calibri"/>
          <w:spacing w:val="5"/>
          <w:sz w:val="18"/>
          <w:szCs w:val="18"/>
        </w:rPr>
      </w:pPr>
      <w:r w:rsidRPr="0086288A">
        <w:rPr>
          <w:rFonts w:eastAsia="Calibri"/>
          <w:spacing w:val="5"/>
          <w:sz w:val="18"/>
          <w:szCs w:val="18"/>
        </w:rPr>
        <w:t>8.10. Решение Исполнителя об одностороннем отказе от исполнения Контракта вступает в силу и Контракт считается расторгнутым через 10 дней с даты надлежащего уведомления Исполнителем Заказчика об одностороннем отказе от исполнения Контракта.</w:t>
      </w:r>
    </w:p>
    <w:p w14:paraId="383D0EAD" w14:textId="77777777" w:rsidR="0086288A" w:rsidRPr="0086288A" w:rsidRDefault="0086288A" w:rsidP="0086288A">
      <w:pPr>
        <w:spacing w:after="0"/>
        <w:ind w:firstLine="426"/>
        <w:rPr>
          <w:rFonts w:eastAsia="Calibri"/>
          <w:spacing w:val="5"/>
          <w:sz w:val="18"/>
          <w:szCs w:val="18"/>
        </w:rPr>
      </w:pPr>
      <w:r w:rsidRPr="0086288A">
        <w:rPr>
          <w:rFonts w:eastAsia="Calibri"/>
          <w:spacing w:val="5"/>
          <w:sz w:val="18"/>
          <w:szCs w:val="18"/>
        </w:rPr>
        <w:t>8.11. Исполнитель обязан отменить не вступившее в силу решение об одностороннем отказе от исполнения Контракта, если в течение 10 дней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14:paraId="1968C589" w14:textId="77777777" w:rsidR="0086288A" w:rsidRPr="0086288A" w:rsidRDefault="0086288A" w:rsidP="0086288A">
      <w:pPr>
        <w:spacing w:after="0"/>
        <w:ind w:firstLine="426"/>
        <w:rPr>
          <w:rFonts w:eastAsia="Calibri"/>
          <w:spacing w:val="5"/>
          <w:sz w:val="18"/>
          <w:szCs w:val="18"/>
        </w:rPr>
      </w:pPr>
      <w:r w:rsidRPr="0086288A">
        <w:rPr>
          <w:rFonts w:eastAsia="Calibri"/>
          <w:spacing w:val="5"/>
          <w:sz w:val="18"/>
          <w:szCs w:val="18"/>
        </w:rPr>
        <w:t>8.12. В случае отмены Исполнителем не вступившего в силу решения об одностороннем отказе от исполнения Контракта, размещенного в ЕИС в соответствии с пунктом 8.9 настоящего Контракта, Исполнитель не позднее 1 дня, следующего за днем такой отмены, формирует с использованием ЕИС извещение об отмене решения об одностороннем отказе от исполнения Контракта, подписывает его усиленной электронной подписью лица, имеющего право действовать от имени Исполнителя, и размещает такое извещение в ЕИС.</w:t>
      </w:r>
    </w:p>
    <w:p w14:paraId="636EE592" w14:textId="77777777" w:rsidR="0086288A" w:rsidRPr="0086288A" w:rsidRDefault="0086288A" w:rsidP="0086288A">
      <w:pPr>
        <w:spacing w:after="0"/>
        <w:ind w:firstLine="426"/>
        <w:rPr>
          <w:rFonts w:eastAsia="Calibri"/>
          <w:spacing w:val="5"/>
          <w:sz w:val="18"/>
          <w:szCs w:val="18"/>
        </w:rPr>
      </w:pPr>
      <w:r w:rsidRPr="0086288A">
        <w:rPr>
          <w:rFonts w:eastAsia="Calibri"/>
          <w:spacing w:val="5"/>
          <w:sz w:val="18"/>
          <w:szCs w:val="18"/>
        </w:rPr>
        <w:t>8.13.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3069F2D9" w14:textId="77777777" w:rsidR="0086288A" w:rsidRPr="0086288A" w:rsidRDefault="0086288A" w:rsidP="0086288A">
      <w:pPr>
        <w:spacing w:after="0"/>
        <w:ind w:firstLine="426"/>
        <w:rPr>
          <w:rFonts w:eastAsia="Calibri"/>
          <w:spacing w:val="5"/>
          <w:sz w:val="18"/>
          <w:szCs w:val="18"/>
        </w:rPr>
      </w:pPr>
      <w:r w:rsidRPr="0086288A">
        <w:rPr>
          <w:rFonts w:eastAsia="Calibri"/>
          <w:spacing w:val="5"/>
          <w:sz w:val="18"/>
          <w:szCs w:val="18"/>
        </w:rPr>
        <w:t>8.14.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14:paraId="6B963C61" w14:textId="77777777" w:rsidR="0086288A" w:rsidRPr="0086288A" w:rsidRDefault="0086288A" w:rsidP="0086288A">
      <w:pPr>
        <w:spacing w:after="0"/>
        <w:ind w:firstLine="426"/>
        <w:rPr>
          <w:rFonts w:eastAsia="Calibri"/>
          <w:spacing w:val="5"/>
          <w:sz w:val="18"/>
          <w:szCs w:val="18"/>
        </w:rPr>
      </w:pPr>
      <w:r w:rsidRPr="0086288A">
        <w:rPr>
          <w:rFonts w:eastAsia="Calibri"/>
          <w:spacing w:val="5"/>
          <w:sz w:val="18"/>
          <w:szCs w:val="18"/>
        </w:rPr>
        <w:t>8.15. В случае расторжения Контракта по соглашению Сторон Исполнитель возвращает Заказчику все денежные средства, перечисленные для исполнения обязательств по настоящему Контракту, а Заказчик оплачивает расходы (издержки) Исполнителя за фактически исполненные обязательства по настоящему Контракту.</w:t>
      </w:r>
    </w:p>
    <w:p w14:paraId="7D97555D" w14:textId="77777777" w:rsidR="0086288A" w:rsidRPr="0086288A" w:rsidRDefault="0086288A" w:rsidP="0086288A">
      <w:pPr>
        <w:spacing w:after="0"/>
        <w:ind w:firstLine="426"/>
        <w:rPr>
          <w:rFonts w:eastAsia="Calibri"/>
          <w:spacing w:val="5"/>
          <w:sz w:val="18"/>
          <w:szCs w:val="18"/>
        </w:rPr>
      </w:pPr>
      <w:r w:rsidRPr="0086288A">
        <w:rPr>
          <w:rFonts w:eastAsia="Calibri"/>
          <w:spacing w:val="5"/>
          <w:sz w:val="18"/>
          <w:szCs w:val="18"/>
        </w:rPr>
        <w:t>8.16.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14:paraId="31B2C201" w14:textId="77777777" w:rsidR="00697566" w:rsidRPr="0031403D" w:rsidRDefault="0086288A" w:rsidP="0086288A">
      <w:pPr>
        <w:spacing w:after="0"/>
        <w:ind w:firstLine="426"/>
        <w:rPr>
          <w:rFonts w:eastAsia="Calibri"/>
          <w:spacing w:val="5"/>
          <w:sz w:val="18"/>
          <w:szCs w:val="18"/>
        </w:rPr>
      </w:pPr>
      <w:r w:rsidRPr="0086288A">
        <w:rPr>
          <w:rFonts w:eastAsia="Calibri"/>
          <w:spacing w:val="5"/>
          <w:sz w:val="18"/>
          <w:szCs w:val="18"/>
        </w:rPr>
        <w:t>8.17. Заказчик обязан принять решение об одностороннем отказе от исполнения Контракта в случаях, предусмотренных частью 15 статьи 95 Федерального закона № 44-ФЗ.</w:t>
      </w:r>
    </w:p>
    <w:p w14:paraId="31C96586" w14:textId="77777777" w:rsidR="00697566" w:rsidRPr="0031403D" w:rsidRDefault="00697566" w:rsidP="00697566">
      <w:pPr>
        <w:spacing w:after="0"/>
        <w:ind w:firstLine="426"/>
        <w:rPr>
          <w:rFonts w:eastAsia="Calibri"/>
          <w:b/>
          <w:bCs/>
          <w:sz w:val="18"/>
          <w:szCs w:val="18"/>
        </w:rPr>
      </w:pPr>
    </w:p>
    <w:p w14:paraId="16489242" w14:textId="77777777" w:rsidR="00697566" w:rsidRPr="0031403D" w:rsidRDefault="00697566" w:rsidP="00697566">
      <w:pPr>
        <w:widowControl w:val="0"/>
        <w:tabs>
          <w:tab w:val="left" w:pos="470"/>
          <w:tab w:val="left" w:pos="1080"/>
        </w:tabs>
        <w:spacing w:after="0"/>
        <w:ind w:firstLine="426"/>
        <w:jc w:val="center"/>
        <w:rPr>
          <w:b/>
          <w:bCs/>
          <w:spacing w:val="-1"/>
          <w:sz w:val="18"/>
          <w:szCs w:val="18"/>
        </w:rPr>
      </w:pPr>
      <w:r w:rsidRPr="0031403D">
        <w:rPr>
          <w:b/>
          <w:bCs/>
          <w:spacing w:val="-1"/>
          <w:sz w:val="18"/>
          <w:szCs w:val="18"/>
        </w:rPr>
        <w:t>9. 3АКЛЮЧИТЕЛЬНЫЕ ПОЛОЖЕНИЯ</w:t>
      </w:r>
    </w:p>
    <w:p w14:paraId="791FB9E0" w14:textId="77777777" w:rsidR="00697566" w:rsidRPr="0031403D" w:rsidRDefault="00697566" w:rsidP="00697566">
      <w:pPr>
        <w:spacing w:after="0"/>
        <w:ind w:firstLine="426"/>
        <w:rPr>
          <w:rFonts w:eastAsia="Calibri"/>
          <w:spacing w:val="5"/>
          <w:sz w:val="18"/>
          <w:szCs w:val="18"/>
        </w:rPr>
      </w:pPr>
      <w:r w:rsidRPr="0031403D">
        <w:rPr>
          <w:rFonts w:eastAsia="Calibri"/>
          <w:spacing w:val="5"/>
          <w:sz w:val="18"/>
          <w:szCs w:val="18"/>
        </w:rPr>
        <w:t xml:space="preserve">9.1. Настоящий Контракт заключен в электронной форме в порядке, предусмотренном статьей </w:t>
      </w:r>
      <w:r w:rsidR="0086288A">
        <w:rPr>
          <w:rFonts w:eastAsia="Calibri"/>
          <w:spacing w:val="5"/>
          <w:sz w:val="18"/>
          <w:szCs w:val="18"/>
        </w:rPr>
        <w:t>51 Федерального Закона № 44-ФЗ.</w:t>
      </w:r>
    </w:p>
    <w:p w14:paraId="512AC6A7" w14:textId="77777777" w:rsidR="00697566" w:rsidRPr="0031403D" w:rsidRDefault="00697566" w:rsidP="00697566">
      <w:pPr>
        <w:spacing w:after="0"/>
        <w:ind w:firstLine="426"/>
        <w:rPr>
          <w:rFonts w:eastAsia="Calibri"/>
          <w:spacing w:val="5"/>
          <w:sz w:val="18"/>
          <w:szCs w:val="18"/>
        </w:rPr>
      </w:pPr>
      <w:r w:rsidRPr="0031403D">
        <w:rPr>
          <w:rFonts w:eastAsia="Calibri"/>
          <w:spacing w:val="5"/>
          <w:sz w:val="18"/>
          <w:szCs w:val="18"/>
        </w:rPr>
        <w:t>9.2. Все споры, связанные с выполнением условий настоящего Контракта, разрешаются путем направления письменных претензий одной стороной Контракта другой Стороне. Данная претензия должна быть рассмотрена в течение 30 дней со дня ее получения. В случае недостижения согласия, либо неполучения в установленный срок ответа на претензию, спор подлежит рассмотрению в соответствии с действующим законодательством Российской Федерации в Арбитражном суде Волгоградской области.</w:t>
      </w:r>
    </w:p>
    <w:p w14:paraId="7113CD4E" w14:textId="77777777" w:rsidR="00294644" w:rsidRPr="0031403D" w:rsidRDefault="00294644" w:rsidP="00294644">
      <w:pPr>
        <w:spacing w:after="0"/>
        <w:rPr>
          <w:rFonts w:eastAsia="Calibri"/>
          <w:sz w:val="18"/>
          <w:szCs w:val="18"/>
        </w:rPr>
      </w:pPr>
    </w:p>
    <w:p w14:paraId="1FB824F8" w14:textId="77777777" w:rsidR="00BF5E7B" w:rsidRPr="0031403D" w:rsidRDefault="005A5686">
      <w:pPr>
        <w:spacing w:after="0"/>
        <w:jc w:val="center"/>
        <w:rPr>
          <w:rFonts w:eastAsia="Calibri"/>
          <w:b/>
          <w:spacing w:val="5"/>
          <w:sz w:val="18"/>
          <w:szCs w:val="18"/>
        </w:rPr>
      </w:pPr>
      <w:r w:rsidRPr="0031403D">
        <w:rPr>
          <w:rFonts w:eastAsia="Calibri"/>
          <w:b/>
          <w:spacing w:val="5"/>
          <w:sz w:val="18"/>
          <w:szCs w:val="18"/>
        </w:rPr>
        <w:t>10. ПРИЛОЖЕНИЯ К КОНТРАКТУ</w:t>
      </w:r>
    </w:p>
    <w:p w14:paraId="766F0CD7" w14:textId="77777777" w:rsidR="00BF5E7B" w:rsidRPr="0031403D" w:rsidRDefault="005A5686">
      <w:pPr>
        <w:spacing w:after="0"/>
        <w:ind w:firstLine="426"/>
        <w:rPr>
          <w:rFonts w:eastAsia="Calibri"/>
          <w:spacing w:val="5"/>
          <w:sz w:val="18"/>
          <w:szCs w:val="18"/>
        </w:rPr>
      </w:pPr>
      <w:r w:rsidRPr="0031403D">
        <w:rPr>
          <w:rFonts w:eastAsia="Calibri"/>
          <w:spacing w:val="5"/>
          <w:sz w:val="18"/>
          <w:szCs w:val="18"/>
        </w:rPr>
        <w:t>10.1. Приложение № 1 – Меню.</w:t>
      </w:r>
    </w:p>
    <w:p w14:paraId="1D4C90A4" w14:textId="77777777" w:rsidR="00BF5E7B" w:rsidRPr="0031403D" w:rsidRDefault="005A5686">
      <w:pPr>
        <w:spacing w:after="0"/>
        <w:ind w:firstLine="426"/>
        <w:rPr>
          <w:rFonts w:eastAsia="Calibri"/>
          <w:spacing w:val="5"/>
          <w:sz w:val="18"/>
          <w:szCs w:val="18"/>
        </w:rPr>
      </w:pPr>
      <w:r w:rsidRPr="0031403D">
        <w:rPr>
          <w:rFonts w:eastAsia="Calibri"/>
          <w:spacing w:val="5"/>
          <w:sz w:val="18"/>
          <w:szCs w:val="18"/>
        </w:rPr>
        <w:t>10.2. Приложение № 2 – Расчет объема заказа и цены услуг по организации питания воспитанников в</w:t>
      </w:r>
      <w:r w:rsidR="00C46F18" w:rsidRPr="0031403D">
        <w:rPr>
          <w:spacing w:val="5"/>
          <w:sz w:val="18"/>
          <w:szCs w:val="18"/>
        </w:rPr>
        <w:t xml:space="preserve"> МОУ </w:t>
      </w:r>
      <w:r w:rsidR="00F81B5A">
        <w:rPr>
          <w:spacing w:val="5"/>
          <w:sz w:val="18"/>
          <w:szCs w:val="18"/>
        </w:rPr>
        <w:t>детский сад</w:t>
      </w:r>
      <w:r w:rsidR="00260978">
        <w:rPr>
          <w:spacing w:val="5"/>
          <w:sz w:val="18"/>
          <w:szCs w:val="18"/>
        </w:rPr>
        <w:t xml:space="preserve"> № </w:t>
      </w:r>
      <w:r w:rsidR="00212673">
        <w:rPr>
          <w:spacing w:val="5"/>
          <w:sz w:val="18"/>
          <w:szCs w:val="18"/>
        </w:rPr>
        <w:t>3</w:t>
      </w:r>
      <w:r w:rsidR="00115AA6">
        <w:rPr>
          <w:spacing w:val="5"/>
          <w:sz w:val="18"/>
          <w:szCs w:val="18"/>
        </w:rPr>
        <w:t>45</w:t>
      </w:r>
      <w:r w:rsidRPr="0031403D">
        <w:rPr>
          <w:rFonts w:eastAsia="Calibri"/>
          <w:spacing w:val="5"/>
          <w:sz w:val="18"/>
          <w:szCs w:val="18"/>
        </w:rPr>
        <w:t>, реализующем программу дошкольного образования.</w:t>
      </w:r>
    </w:p>
    <w:p w14:paraId="1D5592DC" w14:textId="77777777" w:rsidR="00BF5E7B" w:rsidRPr="0031403D" w:rsidRDefault="005A5686">
      <w:pPr>
        <w:spacing w:after="0"/>
        <w:ind w:firstLine="426"/>
        <w:rPr>
          <w:rFonts w:eastAsia="Calibri"/>
          <w:spacing w:val="5"/>
          <w:sz w:val="18"/>
          <w:szCs w:val="18"/>
        </w:rPr>
      </w:pPr>
      <w:r w:rsidRPr="0031403D">
        <w:rPr>
          <w:rFonts w:eastAsia="Calibri"/>
          <w:spacing w:val="5"/>
          <w:sz w:val="18"/>
          <w:szCs w:val="18"/>
        </w:rPr>
        <w:t>10.3. Приложение № 3 – Форма заявки.</w:t>
      </w:r>
    </w:p>
    <w:p w14:paraId="76EFCCFF" w14:textId="77777777" w:rsidR="00BF5E7B" w:rsidRPr="0031403D" w:rsidRDefault="005A5686">
      <w:pPr>
        <w:spacing w:after="0"/>
        <w:ind w:firstLine="426"/>
        <w:rPr>
          <w:rFonts w:eastAsia="Calibri"/>
          <w:spacing w:val="5"/>
          <w:sz w:val="18"/>
          <w:szCs w:val="18"/>
        </w:rPr>
      </w:pPr>
      <w:r w:rsidRPr="0031403D">
        <w:rPr>
          <w:rFonts w:eastAsia="Calibri"/>
          <w:spacing w:val="5"/>
          <w:sz w:val="18"/>
          <w:szCs w:val="18"/>
        </w:rPr>
        <w:t>10.4. Приложение № 4 – Форма Абонементной книжки.</w:t>
      </w:r>
    </w:p>
    <w:p w14:paraId="689852FD" w14:textId="77777777" w:rsidR="00BF5E7B" w:rsidRPr="0031403D" w:rsidRDefault="005A5686">
      <w:pPr>
        <w:spacing w:after="0"/>
        <w:ind w:firstLine="426"/>
        <w:rPr>
          <w:rFonts w:eastAsia="Calibri"/>
          <w:sz w:val="18"/>
          <w:szCs w:val="18"/>
        </w:rPr>
      </w:pPr>
      <w:r w:rsidRPr="0031403D">
        <w:rPr>
          <w:rFonts w:eastAsia="Calibri"/>
          <w:sz w:val="18"/>
          <w:szCs w:val="18"/>
        </w:rPr>
        <w:t xml:space="preserve">10.5. Приложение № 5 </w:t>
      </w:r>
      <w:r w:rsidRPr="0031403D">
        <w:rPr>
          <w:rFonts w:eastAsia="Calibri"/>
          <w:spacing w:val="5"/>
          <w:sz w:val="18"/>
          <w:szCs w:val="18"/>
        </w:rPr>
        <w:t xml:space="preserve">– </w:t>
      </w:r>
      <w:r w:rsidRPr="0031403D">
        <w:rPr>
          <w:rFonts w:eastAsia="Calibri"/>
          <w:sz w:val="18"/>
          <w:szCs w:val="18"/>
        </w:rPr>
        <w:t>Информация о наличии (отсутствии) обязательных производственных и складских помещений с технологическим оборудованием в пищеблоке Заказчика, необходимых для оказания услуг в соответствии с установленными санитарно-эпидемиологическими правилами и нормативами.</w:t>
      </w:r>
    </w:p>
    <w:p w14:paraId="36B49398" w14:textId="77777777" w:rsidR="00BF5E7B" w:rsidRPr="0031403D" w:rsidRDefault="00BF5E7B" w:rsidP="000D2DEA">
      <w:pPr>
        <w:pStyle w:val="ab"/>
        <w:tabs>
          <w:tab w:val="left" w:pos="0"/>
        </w:tabs>
        <w:spacing w:before="0"/>
        <w:ind w:firstLine="0"/>
        <w:rPr>
          <w:rFonts w:ascii="Times New Roman" w:eastAsia="Times New Roman" w:hAnsi="Times New Roman" w:cs="Times New Roman"/>
          <w:sz w:val="18"/>
          <w:szCs w:val="18"/>
        </w:rPr>
      </w:pPr>
    </w:p>
    <w:p w14:paraId="488F0656" w14:textId="77777777" w:rsidR="007B03A6" w:rsidRDefault="007B03A6">
      <w:pPr>
        <w:spacing w:after="0"/>
        <w:jc w:val="center"/>
        <w:rPr>
          <w:b/>
          <w:sz w:val="18"/>
          <w:szCs w:val="18"/>
        </w:rPr>
      </w:pPr>
    </w:p>
    <w:p w14:paraId="31F2DC19" w14:textId="77777777" w:rsidR="007B03A6" w:rsidRDefault="007B03A6">
      <w:pPr>
        <w:spacing w:after="0"/>
        <w:jc w:val="center"/>
        <w:rPr>
          <w:b/>
          <w:sz w:val="18"/>
          <w:szCs w:val="18"/>
        </w:rPr>
      </w:pPr>
    </w:p>
    <w:p w14:paraId="4CF2702A" w14:textId="77777777" w:rsidR="007B03A6" w:rsidRDefault="007B03A6">
      <w:pPr>
        <w:spacing w:after="0"/>
        <w:jc w:val="center"/>
        <w:rPr>
          <w:b/>
          <w:sz w:val="18"/>
          <w:szCs w:val="18"/>
        </w:rPr>
      </w:pPr>
    </w:p>
    <w:p w14:paraId="0BC5E73C" w14:textId="77777777" w:rsidR="007B03A6" w:rsidRDefault="007B03A6">
      <w:pPr>
        <w:spacing w:after="0"/>
        <w:jc w:val="center"/>
        <w:rPr>
          <w:b/>
          <w:sz w:val="18"/>
          <w:szCs w:val="18"/>
        </w:rPr>
      </w:pPr>
    </w:p>
    <w:p w14:paraId="42449275" w14:textId="77777777" w:rsidR="007B03A6" w:rsidRDefault="007B03A6">
      <w:pPr>
        <w:spacing w:after="0"/>
        <w:jc w:val="center"/>
        <w:rPr>
          <w:b/>
          <w:sz w:val="18"/>
          <w:szCs w:val="18"/>
        </w:rPr>
      </w:pPr>
    </w:p>
    <w:p w14:paraId="5BB36C0B" w14:textId="77777777" w:rsidR="007B03A6" w:rsidRDefault="007B03A6">
      <w:pPr>
        <w:spacing w:after="0"/>
        <w:jc w:val="center"/>
        <w:rPr>
          <w:b/>
          <w:sz w:val="18"/>
          <w:szCs w:val="18"/>
        </w:rPr>
      </w:pPr>
    </w:p>
    <w:p w14:paraId="0D44BE29" w14:textId="77777777" w:rsidR="007B03A6" w:rsidRDefault="007B03A6">
      <w:pPr>
        <w:spacing w:after="0"/>
        <w:jc w:val="center"/>
        <w:rPr>
          <w:b/>
          <w:sz w:val="18"/>
          <w:szCs w:val="18"/>
        </w:rPr>
      </w:pPr>
    </w:p>
    <w:p w14:paraId="213FEE68" w14:textId="77777777" w:rsidR="00BF5E7B" w:rsidRPr="0031403D" w:rsidRDefault="005A5686">
      <w:pPr>
        <w:spacing w:after="0"/>
        <w:jc w:val="center"/>
        <w:rPr>
          <w:b/>
          <w:sz w:val="18"/>
          <w:szCs w:val="18"/>
        </w:rPr>
      </w:pPr>
      <w:r w:rsidRPr="0031403D">
        <w:rPr>
          <w:b/>
          <w:sz w:val="18"/>
          <w:szCs w:val="18"/>
        </w:rPr>
        <w:t>11. РЕКВИЗИТЫ И ПОДПИСИ СТОРОН</w:t>
      </w:r>
    </w:p>
    <w:p w14:paraId="2CA9D882" w14:textId="77777777" w:rsidR="00BF5E7B" w:rsidRPr="0031403D" w:rsidRDefault="00BF5E7B">
      <w:pPr>
        <w:spacing w:after="0"/>
        <w:jc w:val="center"/>
        <w:rPr>
          <w:sz w:val="18"/>
          <w:szCs w:val="18"/>
        </w:rPr>
      </w:pPr>
    </w:p>
    <w:p w14:paraId="0AE3CD12" w14:textId="77777777" w:rsidR="00A653BC" w:rsidRPr="00A653BC" w:rsidRDefault="00A653BC" w:rsidP="00A653BC">
      <w:pPr>
        <w:tabs>
          <w:tab w:val="left" w:pos="5529"/>
        </w:tabs>
        <w:spacing w:after="0"/>
        <w:jc w:val="left"/>
        <w:rPr>
          <w:b/>
          <w:bCs/>
          <w:sz w:val="18"/>
          <w:szCs w:val="18"/>
          <w:lang w:eastAsia="ar-SA"/>
        </w:rPr>
      </w:pPr>
      <w:r w:rsidRPr="00A653BC">
        <w:rPr>
          <w:b/>
          <w:bCs/>
          <w:sz w:val="18"/>
          <w:szCs w:val="18"/>
          <w:lang w:eastAsia="ar-SA"/>
        </w:rPr>
        <w:t xml:space="preserve">Заказчик:                                                                                         </w:t>
      </w:r>
      <w:r>
        <w:rPr>
          <w:b/>
          <w:bCs/>
          <w:sz w:val="18"/>
          <w:szCs w:val="18"/>
          <w:lang w:eastAsia="ar-SA"/>
        </w:rPr>
        <w:tab/>
      </w:r>
      <w:r w:rsidRPr="00A653BC">
        <w:rPr>
          <w:b/>
          <w:bCs/>
          <w:sz w:val="18"/>
          <w:szCs w:val="18"/>
          <w:lang w:eastAsia="ar-SA"/>
        </w:rPr>
        <w:t>Исполнитель:</w:t>
      </w:r>
    </w:p>
    <w:tbl>
      <w:tblPr>
        <w:tblW w:w="10249" w:type="dxa"/>
        <w:tblInd w:w="2" w:type="dxa"/>
        <w:tblBorders>
          <w:insideH w:val="single" w:sz="4" w:space="0" w:color="auto"/>
        </w:tblBorders>
        <w:tblLayout w:type="fixed"/>
        <w:tblLook w:val="0000" w:firstRow="0" w:lastRow="0" w:firstColumn="0" w:lastColumn="0" w:noHBand="0" w:noVBand="0"/>
      </w:tblPr>
      <w:tblGrid>
        <w:gridCol w:w="5209"/>
        <w:gridCol w:w="5040"/>
      </w:tblGrid>
      <w:tr w:rsidR="00A653BC" w:rsidRPr="00A653BC" w14:paraId="315CF13E" w14:textId="77777777" w:rsidTr="00260978">
        <w:trPr>
          <w:trHeight w:val="1080"/>
        </w:trPr>
        <w:tc>
          <w:tcPr>
            <w:tcW w:w="5209" w:type="dxa"/>
          </w:tcPr>
          <w:p w14:paraId="603ED6D9" w14:textId="77777777" w:rsidR="00115AA6" w:rsidRPr="00695E71" w:rsidRDefault="00115AA6" w:rsidP="00115AA6">
            <w:pPr>
              <w:tabs>
                <w:tab w:val="left" w:pos="1470"/>
              </w:tabs>
              <w:snapToGrid w:val="0"/>
              <w:spacing w:after="0"/>
              <w:rPr>
                <w:sz w:val="18"/>
                <w:szCs w:val="18"/>
              </w:rPr>
            </w:pPr>
            <w:r w:rsidRPr="00695E71">
              <w:rPr>
                <w:sz w:val="18"/>
                <w:szCs w:val="18"/>
              </w:rPr>
              <w:lastRenderedPageBreak/>
              <w:t xml:space="preserve">Муниципальное дошкольное образовательное учреждение «Детский сад № </w:t>
            </w:r>
            <w:r>
              <w:rPr>
                <w:sz w:val="18"/>
                <w:szCs w:val="18"/>
              </w:rPr>
              <w:t>345</w:t>
            </w:r>
            <w:r w:rsidRPr="00695E71">
              <w:rPr>
                <w:sz w:val="18"/>
                <w:szCs w:val="18"/>
              </w:rPr>
              <w:t xml:space="preserve"> Краснооктябрьского района Волгограда»</w:t>
            </w:r>
          </w:p>
          <w:p w14:paraId="65C51C38" w14:textId="77777777" w:rsidR="00115AA6" w:rsidRPr="00EA403E" w:rsidRDefault="00115AA6" w:rsidP="00115AA6">
            <w:pPr>
              <w:tabs>
                <w:tab w:val="left" w:pos="1470"/>
              </w:tabs>
              <w:snapToGrid w:val="0"/>
              <w:spacing w:after="0"/>
              <w:rPr>
                <w:sz w:val="18"/>
                <w:szCs w:val="18"/>
              </w:rPr>
            </w:pPr>
            <w:r w:rsidRPr="00EA403E">
              <w:rPr>
                <w:sz w:val="18"/>
                <w:szCs w:val="18"/>
              </w:rPr>
              <w:t>ИНН 3442041552 /КПП 344201001</w:t>
            </w:r>
          </w:p>
          <w:p w14:paraId="55D884EE" w14:textId="77777777" w:rsidR="00115AA6" w:rsidRPr="00EA403E" w:rsidRDefault="00115AA6" w:rsidP="00115AA6">
            <w:pPr>
              <w:tabs>
                <w:tab w:val="left" w:pos="1470"/>
              </w:tabs>
              <w:snapToGrid w:val="0"/>
              <w:spacing w:after="0"/>
              <w:rPr>
                <w:sz w:val="18"/>
                <w:szCs w:val="18"/>
              </w:rPr>
            </w:pPr>
            <w:r w:rsidRPr="00EA403E">
              <w:rPr>
                <w:sz w:val="18"/>
                <w:szCs w:val="18"/>
              </w:rPr>
              <w:t>ОГРН 1033400183046</w:t>
            </w:r>
          </w:p>
          <w:p w14:paraId="6E709093" w14:textId="77777777" w:rsidR="00115AA6" w:rsidRPr="00EA403E" w:rsidRDefault="00115AA6" w:rsidP="00115AA6">
            <w:pPr>
              <w:tabs>
                <w:tab w:val="left" w:pos="1470"/>
              </w:tabs>
              <w:snapToGrid w:val="0"/>
              <w:spacing w:after="0"/>
              <w:rPr>
                <w:sz w:val="18"/>
                <w:szCs w:val="18"/>
              </w:rPr>
            </w:pPr>
            <w:r w:rsidRPr="00EA403E">
              <w:rPr>
                <w:sz w:val="18"/>
                <w:szCs w:val="18"/>
              </w:rPr>
              <w:t>Наименование банка: ОТДЕЛЕНИЕ ВОЛГОГРАД БАНКА РОССИИ//УФК по Волгоградской области г.Волгоград</w:t>
            </w:r>
          </w:p>
          <w:p w14:paraId="6F6749BE" w14:textId="77777777" w:rsidR="00115AA6" w:rsidRPr="00EA403E" w:rsidRDefault="00115AA6" w:rsidP="00115AA6">
            <w:pPr>
              <w:tabs>
                <w:tab w:val="left" w:pos="1470"/>
              </w:tabs>
              <w:snapToGrid w:val="0"/>
              <w:spacing w:after="0"/>
              <w:rPr>
                <w:sz w:val="18"/>
                <w:szCs w:val="18"/>
              </w:rPr>
            </w:pPr>
            <w:r w:rsidRPr="00EA403E">
              <w:rPr>
                <w:sz w:val="18"/>
                <w:szCs w:val="18"/>
              </w:rPr>
              <w:t>БИК ТОФК 011806101</w:t>
            </w:r>
          </w:p>
          <w:p w14:paraId="6884DF0E" w14:textId="77777777" w:rsidR="00115AA6" w:rsidRPr="00EA403E" w:rsidRDefault="00115AA6" w:rsidP="00115AA6">
            <w:pPr>
              <w:tabs>
                <w:tab w:val="left" w:pos="1470"/>
              </w:tabs>
              <w:snapToGrid w:val="0"/>
              <w:spacing w:after="0"/>
              <w:rPr>
                <w:sz w:val="18"/>
                <w:szCs w:val="18"/>
              </w:rPr>
            </w:pPr>
            <w:r w:rsidRPr="00EA403E">
              <w:rPr>
                <w:sz w:val="18"/>
                <w:szCs w:val="18"/>
              </w:rPr>
              <w:t xml:space="preserve">Казначейский счет 03234643187010002900 </w:t>
            </w:r>
          </w:p>
          <w:p w14:paraId="4C6DFE9E" w14:textId="77777777" w:rsidR="00115AA6" w:rsidRPr="00EA403E" w:rsidRDefault="00115AA6" w:rsidP="00115AA6">
            <w:pPr>
              <w:tabs>
                <w:tab w:val="left" w:pos="1470"/>
              </w:tabs>
              <w:snapToGrid w:val="0"/>
              <w:spacing w:after="0"/>
              <w:rPr>
                <w:sz w:val="18"/>
                <w:szCs w:val="18"/>
              </w:rPr>
            </w:pPr>
            <w:r w:rsidRPr="00EA403E">
              <w:rPr>
                <w:sz w:val="18"/>
                <w:szCs w:val="18"/>
              </w:rPr>
              <w:t xml:space="preserve">Банковский счет 40102810445370000021 </w:t>
            </w:r>
          </w:p>
          <w:p w14:paraId="32CDC7C5" w14:textId="77777777" w:rsidR="00115AA6" w:rsidRPr="00EA403E" w:rsidRDefault="00115AA6" w:rsidP="00115AA6">
            <w:pPr>
              <w:tabs>
                <w:tab w:val="left" w:pos="1470"/>
              </w:tabs>
              <w:snapToGrid w:val="0"/>
              <w:spacing w:after="0"/>
              <w:rPr>
                <w:sz w:val="18"/>
                <w:szCs w:val="18"/>
              </w:rPr>
            </w:pPr>
            <w:r w:rsidRPr="00EA403E">
              <w:rPr>
                <w:sz w:val="18"/>
                <w:szCs w:val="18"/>
              </w:rPr>
              <w:t>Наименование получателя:</w:t>
            </w:r>
          </w:p>
          <w:p w14:paraId="1B759846" w14:textId="77777777" w:rsidR="00115AA6" w:rsidRPr="00EA403E" w:rsidRDefault="00115AA6" w:rsidP="00115AA6">
            <w:pPr>
              <w:tabs>
                <w:tab w:val="left" w:pos="1470"/>
              </w:tabs>
              <w:snapToGrid w:val="0"/>
              <w:spacing w:after="0"/>
              <w:rPr>
                <w:sz w:val="18"/>
                <w:szCs w:val="18"/>
              </w:rPr>
            </w:pPr>
            <w:r w:rsidRPr="00EA403E">
              <w:rPr>
                <w:sz w:val="18"/>
                <w:szCs w:val="18"/>
              </w:rPr>
              <w:t xml:space="preserve">ДЕПАРТАМЕНТ ФИНАНСОВ АДМИНИСТРАЦИИ ВОЛГОГРАДА </w:t>
            </w:r>
          </w:p>
          <w:p w14:paraId="095F88C1" w14:textId="77777777" w:rsidR="00115AA6" w:rsidRPr="00EA403E" w:rsidRDefault="00115AA6" w:rsidP="00115AA6">
            <w:pPr>
              <w:tabs>
                <w:tab w:val="left" w:pos="1470"/>
              </w:tabs>
              <w:snapToGrid w:val="0"/>
              <w:spacing w:after="0"/>
              <w:rPr>
                <w:sz w:val="18"/>
                <w:szCs w:val="18"/>
              </w:rPr>
            </w:pPr>
            <w:r w:rsidRPr="00EA403E">
              <w:rPr>
                <w:sz w:val="18"/>
                <w:szCs w:val="18"/>
              </w:rPr>
              <w:t xml:space="preserve">(МОУ детский сад № 345, л/с20763001880/21763001880)                          </w:t>
            </w:r>
          </w:p>
          <w:p w14:paraId="310E06FE" w14:textId="77777777" w:rsidR="00115AA6" w:rsidRPr="00EA403E" w:rsidRDefault="00115AA6" w:rsidP="00115AA6">
            <w:pPr>
              <w:tabs>
                <w:tab w:val="left" w:pos="1470"/>
              </w:tabs>
              <w:snapToGrid w:val="0"/>
              <w:spacing w:after="0"/>
              <w:rPr>
                <w:sz w:val="18"/>
                <w:szCs w:val="18"/>
                <w:lang w:val="en-US"/>
              </w:rPr>
            </w:pPr>
            <w:r w:rsidRPr="00EA403E">
              <w:rPr>
                <w:sz w:val="18"/>
                <w:szCs w:val="18"/>
              </w:rPr>
              <w:t>Тел</w:t>
            </w:r>
            <w:r w:rsidRPr="00EA403E">
              <w:rPr>
                <w:sz w:val="18"/>
                <w:szCs w:val="18"/>
                <w:lang w:val="en-US"/>
              </w:rPr>
              <w:t>. 8(8442) 72-46-27</w:t>
            </w:r>
          </w:p>
          <w:p w14:paraId="022EFE91" w14:textId="77777777" w:rsidR="00115AA6" w:rsidRPr="00EA403E" w:rsidRDefault="00115AA6" w:rsidP="00115AA6">
            <w:pPr>
              <w:spacing w:after="0"/>
              <w:rPr>
                <w:sz w:val="18"/>
                <w:szCs w:val="18"/>
                <w:lang w:val="en-US" w:eastAsia="ar-SA"/>
              </w:rPr>
            </w:pPr>
            <w:r w:rsidRPr="00EA403E">
              <w:rPr>
                <w:sz w:val="18"/>
                <w:szCs w:val="18"/>
                <w:lang w:val="en-US"/>
              </w:rPr>
              <w:t>E-mail: dou345@volgadmin.ru</w:t>
            </w:r>
          </w:p>
          <w:p w14:paraId="5FE8AE4E" w14:textId="77777777" w:rsidR="00115AA6" w:rsidRPr="00EA403E" w:rsidRDefault="00115AA6" w:rsidP="00115AA6">
            <w:pPr>
              <w:spacing w:after="0"/>
              <w:rPr>
                <w:sz w:val="18"/>
                <w:szCs w:val="18"/>
                <w:lang w:val="en-US" w:eastAsia="ar-SA"/>
              </w:rPr>
            </w:pPr>
          </w:p>
          <w:p w14:paraId="7C73D7ED" w14:textId="77777777" w:rsidR="00115AA6" w:rsidRPr="00EA403E" w:rsidRDefault="00115AA6" w:rsidP="00115AA6">
            <w:pPr>
              <w:spacing w:after="0"/>
              <w:rPr>
                <w:sz w:val="18"/>
                <w:szCs w:val="18"/>
                <w:lang w:val="en-US" w:eastAsia="ar-SA"/>
              </w:rPr>
            </w:pPr>
          </w:p>
          <w:p w14:paraId="032F9E08" w14:textId="77777777" w:rsidR="00115AA6" w:rsidRPr="000D6191" w:rsidRDefault="00115AA6" w:rsidP="00115AA6">
            <w:pPr>
              <w:spacing w:after="0"/>
              <w:rPr>
                <w:sz w:val="18"/>
                <w:szCs w:val="18"/>
                <w:lang w:eastAsia="ar-SA"/>
              </w:rPr>
            </w:pPr>
            <w:r w:rsidRPr="000D6191">
              <w:rPr>
                <w:sz w:val="18"/>
                <w:szCs w:val="18"/>
                <w:lang w:eastAsia="ar-SA"/>
              </w:rPr>
              <w:t>Заведующий</w:t>
            </w:r>
          </w:p>
          <w:p w14:paraId="54CE40FE" w14:textId="77777777" w:rsidR="00260978" w:rsidRPr="00260978" w:rsidRDefault="00115AA6" w:rsidP="00115AA6">
            <w:pPr>
              <w:spacing w:after="0"/>
              <w:ind w:left="-2"/>
              <w:jc w:val="left"/>
              <w:rPr>
                <w:snapToGrid w:val="0"/>
                <w:sz w:val="18"/>
                <w:szCs w:val="18"/>
                <w:lang w:eastAsia="ar-SA"/>
              </w:rPr>
            </w:pPr>
            <w:r w:rsidRPr="000D6191">
              <w:rPr>
                <w:sz w:val="18"/>
                <w:szCs w:val="18"/>
              </w:rPr>
              <w:t>МОУ детский сад №345 __________________С.А. Юртаева</w:t>
            </w:r>
            <w:r w:rsidR="00260978" w:rsidRPr="00260978">
              <w:rPr>
                <w:b/>
                <w:bCs/>
                <w:sz w:val="18"/>
                <w:szCs w:val="18"/>
                <w:lang w:eastAsia="ar-SA"/>
              </w:rPr>
              <w:t xml:space="preserve">     </w:t>
            </w:r>
            <w:r w:rsidR="00260978" w:rsidRPr="00260978">
              <w:rPr>
                <w:bCs/>
                <w:sz w:val="18"/>
                <w:szCs w:val="18"/>
                <w:lang w:eastAsia="ar-SA"/>
              </w:rPr>
              <w:t>М.П.</w:t>
            </w:r>
            <w:r w:rsidR="00260978" w:rsidRPr="00260978">
              <w:rPr>
                <w:snapToGrid w:val="0"/>
                <w:sz w:val="18"/>
                <w:szCs w:val="18"/>
                <w:lang w:eastAsia="ar-SA"/>
              </w:rPr>
              <w:t xml:space="preserve"> </w:t>
            </w:r>
          </w:p>
          <w:p w14:paraId="07A030F0" w14:textId="77777777" w:rsidR="00A653BC" w:rsidRPr="00A653BC" w:rsidRDefault="00260978" w:rsidP="007B03A6">
            <w:pPr>
              <w:spacing w:after="0"/>
              <w:ind w:left="-2"/>
              <w:jc w:val="left"/>
              <w:rPr>
                <w:sz w:val="18"/>
                <w:szCs w:val="18"/>
                <w:lang w:eastAsia="ar-SA"/>
              </w:rPr>
            </w:pPr>
            <w:r w:rsidRPr="00A653BC">
              <w:rPr>
                <w:snapToGrid w:val="0"/>
                <w:sz w:val="18"/>
                <w:szCs w:val="18"/>
                <w:lang w:eastAsia="ar-SA"/>
              </w:rPr>
              <w:t xml:space="preserve"> </w:t>
            </w:r>
            <w:r w:rsidR="00A653BC" w:rsidRPr="00A653BC">
              <w:rPr>
                <w:snapToGrid w:val="0"/>
                <w:sz w:val="18"/>
                <w:szCs w:val="18"/>
                <w:lang w:eastAsia="ar-SA"/>
              </w:rPr>
              <w:t>«_____» _________ 20</w:t>
            </w:r>
            <w:r w:rsidR="007B03A6">
              <w:rPr>
                <w:snapToGrid w:val="0"/>
                <w:sz w:val="18"/>
                <w:szCs w:val="18"/>
                <w:lang w:eastAsia="ar-SA"/>
              </w:rPr>
              <w:t>__</w:t>
            </w:r>
            <w:r>
              <w:rPr>
                <w:snapToGrid w:val="0"/>
                <w:sz w:val="18"/>
                <w:szCs w:val="18"/>
                <w:lang w:eastAsia="ar-SA"/>
              </w:rPr>
              <w:t xml:space="preserve"> </w:t>
            </w:r>
            <w:r w:rsidR="00A653BC" w:rsidRPr="00A653BC">
              <w:rPr>
                <w:snapToGrid w:val="0"/>
                <w:sz w:val="18"/>
                <w:szCs w:val="18"/>
                <w:lang w:eastAsia="ar-SA"/>
              </w:rPr>
              <w:t>г.</w:t>
            </w:r>
          </w:p>
        </w:tc>
        <w:tc>
          <w:tcPr>
            <w:tcW w:w="5040" w:type="dxa"/>
          </w:tcPr>
          <w:p w14:paraId="4F681DED" w14:textId="77777777" w:rsidR="004716F1" w:rsidRPr="004716F1" w:rsidRDefault="004716F1" w:rsidP="004716F1">
            <w:pPr>
              <w:spacing w:after="0"/>
              <w:ind w:left="318"/>
              <w:jc w:val="left"/>
              <w:rPr>
                <w:sz w:val="18"/>
                <w:szCs w:val="18"/>
                <w:lang w:eastAsia="ar-SA"/>
              </w:rPr>
            </w:pPr>
            <w:r w:rsidRPr="004716F1">
              <w:rPr>
                <w:sz w:val="18"/>
                <w:szCs w:val="18"/>
                <w:lang w:eastAsia="ar-SA"/>
              </w:rPr>
              <w:t>Общество с ограниченной ответственностью «Алеко»</w:t>
            </w:r>
          </w:p>
          <w:p w14:paraId="6850DADF" w14:textId="77777777" w:rsidR="004716F1" w:rsidRPr="004716F1" w:rsidRDefault="004716F1" w:rsidP="004716F1">
            <w:pPr>
              <w:spacing w:after="0"/>
              <w:ind w:left="318"/>
              <w:jc w:val="left"/>
              <w:rPr>
                <w:sz w:val="18"/>
                <w:szCs w:val="18"/>
                <w:lang w:eastAsia="ar-SA"/>
              </w:rPr>
            </w:pPr>
            <w:r w:rsidRPr="004716F1">
              <w:rPr>
                <w:sz w:val="18"/>
                <w:szCs w:val="18"/>
                <w:lang w:eastAsia="ar-SA"/>
              </w:rPr>
              <w:t>(ООО «Алеко»)</w:t>
            </w:r>
          </w:p>
          <w:p w14:paraId="00E98BAF" w14:textId="77777777" w:rsidR="004716F1" w:rsidRPr="004716F1" w:rsidRDefault="004716F1" w:rsidP="004716F1">
            <w:pPr>
              <w:spacing w:after="0"/>
              <w:ind w:left="318"/>
              <w:jc w:val="left"/>
              <w:rPr>
                <w:sz w:val="18"/>
                <w:szCs w:val="18"/>
                <w:lang w:eastAsia="ar-SA"/>
              </w:rPr>
            </w:pPr>
            <w:r w:rsidRPr="004716F1">
              <w:rPr>
                <w:sz w:val="18"/>
                <w:szCs w:val="18"/>
                <w:lang w:eastAsia="ar-SA"/>
              </w:rPr>
              <w:t>ИНН</w:t>
            </w:r>
            <w:r w:rsidRPr="004716F1">
              <w:rPr>
                <w:sz w:val="18"/>
                <w:szCs w:val="18"/>
                <w:lang w:eastAsia="ar-SA"/>
              </w:rPr>
              <w:tab/>
              <w:t>3443054280</w:t>
            </w:r>
          </w:p>
          <w:p w14:paraId="1AA076EB" w14:textId="77777777" w:rsidR="004716F1" w:rsidRPr="004716F1" w:rsidRDefault="004716F1" w:rsidP="004716F1">
            <w:pPr>
              <w:spacing w:after="0"/>
              <w:ind w:left="318"/>
              <w:jc w:val="left"/>
              <w:rPr>
                <w:sz w:val="18"/>
                <w:szCs w:val="18"/>
                <w:lang w:eastAsia="ar-SA"/>
              </w:rPr>
            </w:pPr>
            <w:r w:rsidRPr="004716F1">
              <w:rPr>
                <w:sz w:val="18"/>
                <w:szCs w:val="18"/>
                <w:lang w:eastAsia="ar-SA"/>
              </w:rPr>
              <w:t>ОГРН</w:t>
            </w:r>
            <w:r w:rsidRPr="004716F1">
              <w:rPr>
                <w:sz w:val="18"/>
                <w:szCs w:val="18"/>
                <w:lang w:eastAsia="ar-SA"/>
              </w:rPr>
              <w:tab/>
              <w:t>1033400263820</w:t>
            </w:r>
          </w:p>
          <w:p w14:paraId="18FECDA5" w14:textId="77777777" w:rsidR="004716F1" w:rsidRPr="004716F1" w:rsidRDefault="004716F1" w:rsidP="004716F1">
            <w:pPr>
              <w:spacing w:after="0"/>
              <w:ind w:left="318"/>
              <w:jc w:val="left"/>
              <w:rPr>
                <w:sz w:val="18"/>
                <w:szCs w:val="18"/>
                <w:lang w:eastAsia="ar-SA"/>
              </w:rPr>
            </w:pPr>
            <w:r w:rsidRPr="004716F1">
              <w:rPr>
                <w:sz w:val="18"/>
                <w:szCs w:val="18"/>
                <w:lang w:eastAsia="ar-SA"/>
              </w:rPr>
              <w:t>ОКПО</w:t>
            </w:r>
            <w:r w:rsidRPr="004716F1">
              <w:rPr>
                <w:sz w:val="18"/>
                <w:szCs w:val="18"/>
                <w:lang w:eastAsia="ar-SA"/>
              </w:rPr>
              <w:tab/>
              <w:t>13727264</w:t>
            </w:r>
          </w:p>
          <w:p w14:paraId="022401BC" w14:textId="77777777" w:rsidR="004716F1" w:rsidRPr="004716F1" w:rsidRDefault="004716F1" w:rsidP="004716F1">
            <w:pPr>
              <w:spacing w:after="0"/>
              <w:ind w:left="318"/>
              <w:jc w:val="left"/>
              <w:rPr>
                <w:sz w:val="18"/>
                <w:szCs w:val="18"/>
                <w:lang w:eastAsia="ar-SA"/>
              </w:rPr>
            </w:pPr>
            <w:r w:rsidRPr="004716F1">
              <w:rPr>
                <w:sz w:val="18"/>
                <w:szCs w:val="18"/>
                <w:lang w:eastAsia="ar-SA"/>
              </w:rPr>
              <w:t>КПП</w:t>
            </w:r>
            <w:r w:rsidRPr="004716F1">
              <w:rPr>
                <w:sz w:val="18"/>
                <w:szCs w:val="18"/>
                <w:lang w:eastAsia="ar-SA"/>
              </w:rPr>
              <w:tab/>
              <w:t>344301001</w:t>
            </w:r>
          </w:p>
          <w:p w14:paraId="3A632968" w14:textId="77777777" w:rsidR="004716F1" w:rsidRPr="004716F1" w:rsidRDefault="004716F1" w:rsidP="004716F1">
            <w:pPr>
              <w:spacing w:after="0"/>
              <w:ind w:left="318"/>
              <w:jc w:val="left"/>
              <w:rPr>
                <w:sz w:val="18"/>
                <w:szCs w:val="18"/>
                <w:lang w:eastAsia="ar-SA"/>
              </w:rPr>
            </w:pPr>
            <w:r w:rsidRPr="004716F1">
              <w:rPr>
                <w:sz w:val="18"/>
                <w:szCs w:val="18"/>
                <w:lang w:eastAsia="ar-SA"/>
              </w:rPr>
              <w:t>Юридический адрес</w:t>
            </w:r>
            <w:r w:rsidRPr="004716F1">
              <w:rPr>
                <w:sz w:val="18"/>
                <w:szCs w:val="18"/>
                <w:lang w:eastAsia="ar-SA"/>
              </w:rPr>
              <w:tab/>
              <w:t>400117, Волгоградская область,      г. Волгоград, ул. 8-ой Воздушной Армии, д. 58</w:t>
            </w:r>
          </w:p>
          <w:p w14:paraId="09383B0A" w14:textId="77777777" w:rsidR="004716F1" w:rsidRPr="004716F1" w:rsidRDefault="004716F1" w:rsidP="004716F1">
            <w:pPr>
              <w:spacing w:after="0"/>
              <w:ind w:left="318"/>
              <w:jc w:val="left"/>
              <w:rPr>
                <w:sz w:val="18"/>
                <w:szCs w:val="18"/>
                <w:lang w:eastAsia="ar-SA"/>
              </w:rPr>
            </w:pPr>
            <w:r w:rsidRPr="004716F1">
              <w:rPr>
                <w:sz w:val="18"/>
                <w:szCs w:val="18"/>
                <w:lang w:eastAsia="ar-SA"/>
              </w:rPr>
              <w:t>Почтовый адрес</w:t>
            </w:r>
            <w:r w:rsidRPr="004716F1">
              <w:rPr>
                <w:sz w:val="18"/>
                <w:szCs w:val="18"/>
                <w:lang w:eastAsia="ar-SA"/>
              </w:rPr>
              <w:tab/>
              <w:t xml:space="preserve">400066, г. о. город-герой Волгоград, г. Волгоград, </w:t>
            </w:r>
          </w:p>
          <w:p w14:paraId="4D3D9C90" w14:textId="77777777" w:rsidR="004716F1" w:rsidRPr="004716F1" w:rsidRDefault="004716F1" w:rsidP="004716F1">
            <w:pPr>
              <w:spacing w:after="0"/>
              <w:ind w:left="318"/>
              <w:jc w:val="left"/>
              <w:rPr>
                <w:sz w:val="18"/>
                <w:szCs w:val="18"/>
                <w:lang w:eastAsia="ar-SA"/>
              </w:rPr>
            </w:pPr>
            <w:r w:rsidRPr="004716F1">
              <w:rPr>
                <w:sz w:val="18"/>
                <w:szCs w:val="18"/>
                <w:lang w:eastAsia="ar-SA"/>
              </w:rPr>
              <w:t xml:space="preserve">ул. Краснознаменская, д. 7 </w:t>
            </w:r>
          </w:p>
          <w:p w14:paraId="4FAC276A" w14:textId="77777777" w:rsidR="004716F1" w:rsidRPr="004716F1" w:rsidRDefault="004716F1" w:rsidP="004716F1">
            <w:pPr>
              <w:spacing w:after="0"/>
              <w:ind w:left="318"/>
              <w:jc w:val="left"/>
              <w:rPr>
                <w:sz w:val="18"/>
                <w:szCs w:val="18"/>
                <w:lang w:eastAsia="ar-SA"/>
              </w:rPr>
            </w:pPr>
            <w:r w:rsidRPr="004716F1">
              <w:rPr>
                <w:sz w:val="18"/>
                <w:szCs w:val="18"/>
                <w:lang w:eastAsia="ar-SA"/>
              </w:rPr>
              <w:t>Электронная почта</w:t>
            </w:r>
            <w:r w:rsidRPr="004716F1">
              <w:rPr>
                <w:sz w:val="18"/>
                <w:szCs w:val="18"/>
                <w:lang w:eastAsia="ar-SA"/>
              </w:rPr>
              <w:tab/>
              <w:t>office@aleko34.ru</w:t>
            </w:r>
          </w:p>
          <w:p w14:paraId="1A70E4F4" w14:textId="77777777" w:rsidR="004716F1" w:rsidRPr="004716F1" w:rsidRDefault="004716F1" w:rsidP="004716F1">
            <w:pPr>
              <w:spacing w:after="0"/>
              <w:ind w:left="318"/>
              <w:jc w:val="left"/>
              <w:rPr>
                <w:sz w:val="18"/>
                <w:szCs w:val="18"/>
                <w:lang w:eastAsia="ar-SA"/>
              </w:rPr>
            </w:pPr>
            <w:r w:rsidRPr="004716F1">
              <w:rPr>
                <w:sz w:val="18"/>
                <w:szCs w:val="18"/>
                <w:lang w:eastAsia="ar-SA"/>
              </w:rPr>
              <w:t>Телефон</w:t>
            </w:r>
            <w:r w:rsidRPr="004716F1">
              <w:rPr>
                <w:sz w:val="18"/>
                <w:szCs w:val="18"/>
                <w:lang w:eastAsia="ar-SA"/>
              </w:rPr>
              <w:tab/>
              <w:t>(8442) 78-82-45</w:t>
            </w:r>
          </w:p>
          <w:p w14:paraId="780C1724" w14:textId="77777777" w:rsidR="004716F1" w:rsidRPr="004716F1" w:rsidRDefault="004716F1" w:rsidP="004716F1">
            <w:pPr>
              <w:spacing w:after="0"/>
              <w:ind w:left="318"/>
              <w:jc w:val="left"/>
              <w:rPr>
                <w:sz w:val="18"/>
                <w:szCs w:val="18"/>
                <w:lang w:eastAsia="ar-SA"/>
              </w:rPr>
            </w:pPr>
            <w:r w:rsidRPr="004716F1">
              <w:rPr>
                <w:sz w:val="18"/>
                <w:szCs w:val="18"/>
                <w:lang w:eastAsia="ar-SA"/>
              </w:rPr>
              <w:t>Номер расчетного счета</w:t>
            </w:r>
            <w:r w:rsidRPr="004716F1">
              <w:rPr>
                <w:sz w:val="18"/>
                <w:szCs w:val="18"/>
                <w:lang w:eastAsia="ar-SA"/>
              </w:rPr>
              <w:tab/>
              <w:t>40702810801000038012</w:t>
            </w:r>
          </w:p>
          <w:p w14:paraId="02E0AA41" w14:textId="77777777" w:rsidR="004716F1" w:rsidRPr="004716F1" w:rsidRDefault="004716F1" w:rsidP="004716F1">
            <w:pPr>
              <w:spacing w:after="0"/>
              <w:ind w:left="318"/>
              <w:jc w:val="left"/>
              <w:rPr>
                <w:sz w:val="18"/>
                <w:szCs w:val="18"/>
                <w:lang w:eastAsia="ar-SA"/>
              </w:rPr>
            </w:pPr>
            <w:r w:rsidRPr="004716F1">
              <w:rPr>
                <w:sz w:val="18"/>
                <w:szCs w:val="18"/>
                <w:lang w:eastAsia="ar-SA"/>
              </w:rPr>
              <w:t>Наименование учреждения банка</w:t>
            </w:r>
            <w:r w:rsidRPr="004716F1">
              <w:rPr>
                <w:sz w:val="18"/>
                <w:szCs w:val="18"/>
                <w:lang w:eastAsia="ar-SA"/>
              </w:rPr>
              <w:tab/>
              <w:t xml:space="preserve">Южный филиал ПАО «Промсвязьбанк» </w:t>
            </w:r>
          </w:p>
          <w:p w14:paraId="7FF041EC" w14:textId="77777777" w:rsidR="004716F1" w:rsidRPr="004716F1" w:rsidRDefault="004716F1" w:rsidP="004716F1">
            <w:pPr>
              <w:spacing w:after="0"/>
              <w:ind w:left="318"/>
              <w:jc w:val="left"/>
              <w:rPr>
                <w:sz w:val="18"/>
                <w:szCs w:val="18"/>
                <w:lang w:eastAsia="ar-SA"/>
              </w:rPr>
            </w:pPr>
            <w:r w:rsidRPr="004716F1">
              <w:rPr>
                <w:sz w:val="18"/>
                <w:szCs w:val="18"/>
                <w:lang w:eastAsia="ar-SA"/>
              </w:rPr>
              <w:t>Корреспондентский счет банка</w:t>
            </w:r>
            <w:r w:rsidRPr="004716F1">
              <w:rPr>
                <w:sz w:val="18"/>
                <w:szCs w:val="18"/>
                <w:lang w:eastAsia="ar-SA"/>
              </w:rPr>
              <w:tab/>
              <w:t>30101810100000000715</w:t>
            </w:r>
          </w:p>
          <w:p w14:paraId="3F1DF16C" w14:textId="77777777" w:rsidR="004716F1" w:rsidRPr="004716F1" w:rsidRDefault="004716F1" w:rsidP="004716F1">
            <w:pPr>
              <w:spacing w:after="0"/>
              <w:ind w:left="318"/>
              <w:jc w:val="left"/>
              <w:rPr>
                <w:sz w:val="18"/>
                <w:szCs w:val="18"/>
                <w:lang w:eastAsia="ar-SA"/>
              </w:rPr>
            </w:pPr>
            <w:r w:rsidRPr="004716F1">
              <w:rPr>
                <w:sz w:val="18"/>
                <w:szCs w:val="18"/>
                <w:lang w:eastAsia="ar-SA"/>
              </w:rPr>
              <w:t>БИК</w:t>
            </w:r>
            <w:r w:rsidRPr="004716F1">
              <w:rPr>
                <w:sz w:val="18"/>
                <w:szCs w:val="18"/>
                <w:lang w:eastAsia="ar-SA"/>
              </w:rPr>
              <w:tab/>
              <w:t>041806715</w:t>
            </w:r>
          </w:p>
          <w:p w14:paraId="7AC3A25C" w14:textId="77777777" w:rsidR="004716F1" w:rsidRPr="004716F1" w:rsidRDefault="004716F1" w:rsidP="004716F1">
            <w:pPr>
              <w:spacing w:after="0"/>
              <w:ind w:left="318"/>
              <w:jc w:val="left"/>
              <w:rPr>
                <w:sz w:val="18"/>
                <w:szCs w:val="18"/>
                <w:lang w:eastAsia="ar-SA"/>
              </w:rPr>
            </w:pPr>
          </w:p>
          <w:p w14:paraId="3E38935D" w14:textId="77777777" w:rsidR="004716F1" w:rsidRPr="004716F1" w:rsidRDefault="004716F1" w:rsidP="004716F1">
            <w:pPr>
              <w:spacing w:after="0"/>
              <w:ind w:left="318"/>
              <w:jc w:val="left"/>
              <w:rPr>
                <w:sz w:val="18"/>
                <w:szCs w:val="18"/>
                <w:lang w:eastAsia="ar-SA"/>
              </w:rPr>
            </w:pPr>
            <w:r w:rsidRPr="004716F1">
              <w:rPr>
                <w:sz w:val="18"/>
                <w:szCs w:val="18"/>
                <w:lang w:eastAsia="ar-SA"/>
              </w:rPr>
              <w:t>Директор _________________ /А.В. Ковалева/</w:t>
            </w:r>
          </w:p>
          <w:p w14:paraId="1B7A3F03" w14:textId="77777777" w:rsidR="004716F1" w:rsidRPr="004716F1" w:rsidRDefault="004716F1" w:rsidP="004716F1">
            <w:pPr>
              <w:spacing w:after="0"/>
              <w:ind w:left="318"/>
              <w:jc w:val="left"/>
              <w:rPr>
                <w:sz w:val="18"/>
                <w:szCs w:val="18"/>
                <w:lang w:eastAsia="ar-SA"/>
              </w:rPr>
            </w:pPr>
            <w:r w:rsidRPr="004716F1">
              <w:rPr>
                <w:sz w:val="18"/>
                <w:szCs w:val="18"/>
                <w:lang w:eastAsia="ar-SA"/>
              </w:rPr>
              <w:t xml:space="preserve">             М.П. </w:t>
            </w:r>
          </w:p>
          <w:p w14:paraId="50DC6008" w14:textId="3BD022F8" w:rsidR="00A653BC" w:rsidRPr="00A653BC" w:rsidRDefault="004716F1" w:rsidP="004716F1">
            <w:pPr>
              <w:spacing w:after="0"/>
              <w:ind w:left="318"/>
              <w:jc w:val="left"/>
              <w:rPr>
                <w:sz w:val="18"/>
                <w:szCs w:val="18"/>
                <w:lang w:eastAsia="ar-SA"/>
              </w:rPr>
            </w:pPr>
            <w:r w:rsidRPr="004716F1">
              <w:rPr>
                <w:sz w:val="18"/>
                <w:szCs w:val="18"/>
                <w:lang w:eastAsia="ar-SA"/>
              </w:rPr>
              <w:t>«_____» _________ 20___г.</w:t>
            </w:r>
          </w:p>
        </w:tc>
      </w:tr>
    </w:tbl>
    <w:p w14:paraId="559FA54C" w14:textId="77777777" w:rsidR="004C6615" w:rsidRDefault="004C6615">
      <w:pPr>
        <w:spacing w:after="0"/>
        <w:jc w:val="left"/>
        <w:rPr>
          <w:sz w:val="18"/>
          <w:szCs w:val="18"/>
        </w:rPr>
      </w:pPr>
    </w:p>
    <w:p w14:paraId="68954347" w14:textId="77777777" w:rsidR="009B4C19" w:rsidRDefault="009B4C19" w:rsidP="00DF1D3E">
      <w:pPr>
        <w:spacing w:after="0"/>
        <w:jc w:val="right"/>
        <w:rPr>
          <w:b/>
          <w:kern w:val="2"/>
          <w:sz w:val="18"/>
          <w:szCs w:val="18"/>
        </w:rPr>
      </w:pPr>
    </w:p>
    <w:p w14:paraId="4142DF7F" w14:textId="77777777" w:rsidR="009B4C19" w:rsidRDefault="009B4C19" w:rsidP="00DF1D3E">
      <w:pPr>
        <w:spacing w:after="0"/>
        <w:jc w:val="right"/>
        <w:rPr>
          <w:b/>
          <w:kern w:val="2"/>
          <w:sz w:val="18"/>
          <w:szCs w:val="18"/>
        </w:rPr>
      </w:pPr>
    </w:p>
    <w:p w14:paraId="3D84E9C6" w14:textId="77777777" w:rsidR="009B4C19" w:rsidRDefault="009B4C19" w:rsidP="00DF1D3E">
      <w:pPr>
        <w:spacing w:after="0"/>
        <w:jc w:val="right"/>
        <w:rPr>
          <w:b/>
          <w:kern w:val="2"/>
          <w:sz w:val="18"/>
          <w:szCs w:val="18"/>
        </w:rPr>
      </w:pPr>
    </w:p>
    <w:p w14:paraId="2F091437" w14:textId="77777777" w:rsidR="007B03A6" w:rsidRDefault="007B03A6" w:rsidP="00DF1D3E">
      <w:pPr>
        <w:spacing w:after="0"/>
        <w:jc w:val="right"/>
        <w:rPr>
          <w:b/>
          <w:kern w:val="2"/>
          <w:sz w:val="18"/>
          <w:szCs w:val="18"/>
        </w:rPr>
      </w:pPr>
    </w:p>
    <w:p w14:paraId="0A59602B" w14:textId="77777777" w:rsidR="007B03A6" w:rsidRDefault="007B03A6" w:rsidP="00DF1D3E">
      <w:pPr>
        <w:spacing w:after="0"/>
        <w:jc w:val="right"/>
        <w:rPr>
          <w:b/>
          <w:kern w:val="2"/>
          <w:sz w:val="18"/>
          <w:szCs w:val="18"/>
        </w:rPr>
      </w:pPr>
    </w:p>
    <w:p w14:paraId="21CB1176" w14:textId="77777777" w:rsidR="007B03A6" w:rsidRDefault="007B03A6" w:rsidP="00DF1D3E">
      <w:pPr>
        <w:spacing w:after="0"/>
        <w:jc w:val="right"/>
        <w:rPr>
          <w:b/>
          <w:kern w:val="2"/>
          <w:sz w:val="18"/>
          <w:szCs w:val="18"/>
        </w:rPr>
      </w:pPr>
    </w:p>
    <w:p w14:paraId="0669AC6B" w14:textId="77777777" w:rsidR="007B03A6" w:rsidRDefault="007B03A6" w:rsidP="00DF1D3E">
      <w:pPr>
        <w:spacing w:after="0"/>
        <w:jc w:val="right"/>
        <w:rPr>
          <w:b/>
          <w:kern w:val="2"/>
          <w:sz w:val="18"/>
          <w:szCs w:val="18"/>
        </w:rPr>
      </w:pPr>
    </w:p>
    <w:p w14:paraId="1F084277" w14:textId="77777777" w:rsidR="007B03A6" w:rsidRDefault="007B03A6" w:rsidP="00DF1D3E">
      <w:pPr>
        <w:spacing w:after="0"/>
        <w:jc w:val="right"/>
        <w:rPr>
          <w:b/>
          <w:kern w:val="2"/>
          <w:sz w:val="18"/>
          <w:szCs w:val="18"/>
        </w:rPr>
      </w:pPr>
    </w:p>
    <w:p w14:paraId="1AEA8E8C" w14:textId="77777777" w:rsidR="007B03A6" w:rsidRDefault="007B03A6" w:rsidP="00DF1D3E">
      <w:pPr>
        <w:spacing w:after="0"/>
        <w:jc w:val="right"/>
        <w:rPr>
          <w:b/>
          <w:kern w:val="2"/>
          <w:sz w:val="18"/>
          <w:szCs w:val="18"/>
        </w:rPr>
      </w:pPr>
    </w:p>
    <w:p w14:paraId="336B56FE" w14:textId="77777777" w:rsidR="007B03A6" w:rsidRDefault="007B03A6" w:rsidP="00DF1D3E">
      <w:pPr>
        <w:spacing w:after="0"/>
        <w:jc w:val="right"/>
        <w:rPr>
          <w:b/>
          <w:kern w:val="2"/>
          <w:sz w:val="18"/>
          <w:szCs w:val="18"/>
        </w:rPr>
      </w:pPr>
    </w:p>
    <w:p w14:paraId="37F528B6" w14:textId="77777777" w:rsidR="007B03A6" w:rsidRDefault="007B03A6" w:rsidP="00DF1D3E">
      <w:pPr>
        <w:spacing w:after="0"/>
        <w:jc w:val="right"/>
        <w:rPr>
          <w:b/>
          <w:kern w:val="2"/>
          <w:sz w:val="18"/>
          <w:szCs w:val="18"/>
        </w:rPr>
      </w:pPr>
    </w:p>
    <w:p w14:paraId="5327B12C" w14:textId="77777777" w:rsidR="007B03A6" w:rsidRDefault="007B03A6" w:rsidP="00DF1D3E">
      <w:pPr>
        <w:spacing w:after="0"/>
        <w:jc w:val="right"/>
        <w:rPr>
          <w:b/>
          <w:kern w:val="2"/>
          <w:sz w:val="18"/>
          <w:szCs w:val="18"/>
        </w:rPr>
      </w:pPr>
    </w:p>
    <w:p w14:paraId="34C4C3C5" w14:textId="77777777" w:rsidR="007B03A6" w:rsidRDefault="007B03A6" w:rsidP="00DF1D3E">
      <w:pPr>
        <w:spacing w:after="0"/>
        <w:jc w:val="right"/>
        <w:rPr>
          <w:b/>
          <w:kern w:val="2"/>
          <w:sz w:val="18"/>
          <w:szCs w:val="18"/>
        </w:rPr>
      </w:pPr>
    </w:p>
    <w:p w14:paraId="7B972DC9" w14:textId="77777777" w:rsidR="007B03A6" w:rsidRDefault="007B03A6" w:rsidP="00DF1D3E">
      <w:pPr>
        <w:spacing w:after="0"/>
        <w:jc w:val="right"/>
        <w:rPr>
          <w:b/>
          <w:kern w:val="2"/>
          <w:sz w:val="18"/>
          <w:szCs w:val="18"/>
        </w:rPr>
      </w:pPr>
    </w:p>
    <w:p w14:paraId="71C47453" w14:textId="77777777" w:rsidR="007B03A6" w:rsidRDefault="007B03A6" w:rsidP="00DF1D3E">
      <w:pPr>
        <w:spacing w:after="0"/>
        <w:jc w:val="right"/>
        <w:rPr>
          <w:b/>
          <w:kern w:val="2"/>
          <w:sz w:val="18"/>
          <w:szCs w:val="18"/>
        </w:rPr>
      </w:pPr>
    </w:p>
    <w:p w14:paraId="18AF7B2E" w14:textId="77777777" w:rsidR="007B03A6" w:rsidRDefault="007B03A6" w:rsidP="00DF1D3E">
      <w:pPr>
        <w:spacing w:after="0"/>
        <w:jc w:val="right"/>
        <w:rPr>
          <w:b/>
          <w:kern w:val="2"/>
          <w:sz w:val="18"/>
          <w:szCs w:val="18"/>
        </w:rPr>
      </w:pPr>
    </w:p>
    <w:p w14:paraId="1F156443" w14:textId="77777777" w:rsidR="007B03A6" w:rsidRDefault="007B03A6" w:rsidP="00DF1D3E">
      <w:pPr>
        <w:spacing w:after="0"/>
        <w:jc w:val="right"/>
        <w:rPr>
          <w:b/>
          <w:kern w:val="2"/>
          <w:sz w:val="18"/>
          <w:szCs w:val="18"/>
        </w:rPr>
      </w:pPr>
    </w:p>
    <w:p w14:paraId="12B41BEF" w14:textId="77777777" w:rsidR="007B03A6" w:rsidRDefault="007B03A6" w:rsidP="00DF1D3E">
      <w:pPr>
        <w:spacing w:after="0"/>
        <w:jc w:val="right"/>
        <w:rPr>
          <w:b/>
          <w:kern w:val="2"/>
          <w:sz w:val="18"/>
          <w:szCs w:val="18"/>
        </w:rPr>
      </w:pPr>
    </w:p>
    <w:p w14:paraId="22A05F24" w14:textId="77777777" w:rsidR="007B03A6" w:rsidRDefault="007B03A6" w:rsidP="00DF1D3E">
      <w:pPr>
        <w:spacing w:after="0"/>
        <w:jc w:val="right"/>
        <w:rPr>
          <w:b/>
          <w:kern w:val="2"/>
          <w:sz w:val="18"/>
          <w:szCs w:val="18"/>
        </w:rPr>
      </w:pPr>
    </w:p>
    <w:p w14:paraId="7D6EAE35" w14:textId="77777777" w:rsidR="007B03A6" w:rsidRDefault="007B03A6" w:rsidP="00DF1D3E">
      <w:pPr>
        <w:spacing w:after="0"/>
        <w:jc w:val="right"/>
        <w:rPr>
          <w:b/>
          <w:kern w:val="2"/>
          <w:sz w:val="18"/>
          <w:szCs w:val="18"/>
        </w:rPr>
      </w:pPr>
    </w:p>
    <w:p w14:paraId="1A1E280F" w14:textId="77777777" w:rsidR="007B03A6" w:rsidRDefault="007B03A6" w:rsidP="00DF1D3E">
      <w:pPr>
        <w:spacing w:after="0"/>
        <w:jc w:val="right"/>
        <w:rPr>
          <w:b/>
          <w:kern w:val="2"/>
          <w:sz w:val="18"/>
          <w:szCs w:val="18"/>
        </w:rPr>
      </w:pPr>
    </w:p>
    <w:p w14:paraId="11F38438" w14:textId="77777777" w:rsidR="007B03A6" w:rsidRDefault="007B03A6" w:rsidP="00DF1D3E">
      <w:pPr>
        <w:spacing w:after="0"/>
        <w:jc w:val="right"/>
        <w:rPr>
          <w:b/>
          <w:kern w:val="2"/>
          <w:sz w:val="18"/>
          <w:szCs w:val="18"/>
        </w:rPr>
      </w:pPr>
    </w:p>
    <w:p w14:paraId="462417BC" w14:textId="77777777" w:rsidR="007B03A6" w:rsidRDefault="007B03A6" w:rsidP="00DF1D3E">
      <w:pPr>
        <w:spacing w:after="0"/>
        <w:jc w:val="right"/>
        <w:rPr>
          <w:b/>
          <w:kern w:val="2"/>
          <w:sz w:val="18"/>
          <w:szCs w:val="18"/>
        </w:rPr>
      </w:pPr>
    </w:p>
    <w:p w14:paraId="71AF5465" w14:textId="77777777" w:rsidR="007B03A6" w:rsidRDefault="007B03A6" w:rsidP="00DF1D3E">
      <w:pPr>
        <w:spacing w:after="0"/>
        <w:jc w:val="right"/>
        <w:rPr>
          <w:b/>
          <w:kern w:val="2"/>
          <w:sz w:val="18"/>
          <w:szCs w:val="18"/>
        </w:rPr>
      </w:pPr>
    </w:p>
    <w:p w14:paraId="6E45A35F" w14:textId="77777777" w:rsidR="007B03A6" w:rsidRDefault="007B03A6" w:rsidP="00DF1D3E">
      <w:pPr>
        <w:spacing w:after="0"/>
        <w:jc w:val="right"/>
        <w:rPr>
          <w:b/>
          <w:kern w:val="2"/>
          <w:sz w:val="18"/>
          <w:szCs w:val="18"/>
        </w:rPr>
      </w:pPr>
    </w:p>
    <w:p w14:paraId="009956F2" w14:textId="77777777" w:rsidR="007B03A6" w:rsidRDefault="007B03A6" w:rsidP="00DF1D3E">
      <w:pPr>
        <w:spacing w:after="0"/>
        <w:jc w:val="right"/>
        <w:rPr>
          <w:b/>
          <w:kern w:val="2"/>
          <w:sz w:val="18"/>
          <w:szCs w:val="18"/>
        </w:rPr>
      </w:pPr>
    </w:p>
    <w:p w14:paraId="15A936E4" w14:textId="77777777" w:rsidR="007B03A6" w:rsidRDefault="007B03A6" w:rsidP="00DF1D3E">
      <w:pPr>
        <w:spacing w:after="0"/>
        <w:jc w:val="right"/>
        <w:rPr>
          <w:b/>
          <w:kern w:val="2"/>
          <w:sz w:val="18"/>
          <w:szCs w:val="18"/>
        </w:rPr>
      </w:pPr>
    </w:p>
    <w:p w14:paraId="17AB8C6B" w14:textId="77777777" w:rsidR="007B03A6" w:rsidRDefault="007B03A6" w:rsidP="00DF1D3E">
      <w:pPr>
        <w:spacing w:after="0"/>
        <w:jc w:val="right"/>
        <w:rPr>
          <w:b/>
          <w:kern w:val="2"/>
          <w:sz w:val="18"/>
          <w:szCs w:val="18"/>
        </w:rPr>
      </w:pPr>
    </w:p>
    <w:p w14:paraId="2B369DB5" w14:textId="77777777" w:rsidR="007B03A6" w:rsidRDefault="007B03A6" w:rsidP="00DF1D3E">
      <w:pPr>
        <w:spacing w:after="0"/>
        <w:jc w:val="right"/>
        <w:rPr>
          <w:b/>
          <w:kern w:val="2"/>
          <w:sz w:val="18"/>
          <w:szCs w:val="18"/>
        </w:rPr>
      </w:pPr>
    </w:p>
    <w:p w14:paraId="694CE6C1" w14:textId="77777777" w:rsidR="007B03A6" w:rsidRDefault="007B03A6" w:rsidP="00DF1D3E">
      <w:pPr>
        <w:spacing w:after="0"/>
        <w:jc w:val="right"/>
        <w:rPr>
          <w:b/>
          <w:kern w:val="2"/>
          <w:sz w:val="18"/>
          <w:szCs w:val="18"/>
        </w:rPr>
      </w:pPr>
    </w:p>
    <w:p w14:paraId="463D72EF" w14:textId="77777777" w:rsidR="007B03A6" w:rsidRDefault="007B03A6" w:rsidP="00DF1D3E">
      <w:pPr>
        <w:spacing w:after="0"/>
        <w:jc w:val="right"/>
        <w:rPr>
          <w:b/>
          <w:kern w:val="2"/>
          <w:sz w:val="18"/>
          <w:szCs w:val="18"/>
        </w:rPr>
      </w:pPr>
    </w:p>
    <w:p w14:paraId="3E6F23E0" w14:textId="77777777" w:rsidR="007B03A6" w:rsidRDefault="007B03A6" w:rsidP="00DF1D3E">
      <w:pPr>
        <w:spacing w:after="0"/>
        <w:jc w:val="right"/>
        <w:rPr>
          <w:b/>
          <w:kern w:val="2"/>
          <w:sz w:val="18"/>
          <w:szCs w:val="18"/>
        </w:rPr>
      </w:pPr>
    </w:p>
    <w:p w14:paraId="48C0152D" w14:textId="77777777" w:rsidR="007B03A6" w:rsidRDefault="007B03A6" w:rsidP="00DF1D3E">
      <w:pPr>
        <w:spacing w:after="0"/>
        <w:jc w:val="right"/>
        <w:rPr>
          <w:b/>
          <w:kern w:val="2"/>
          <w:sz w:val="18"/>
          <w:szCs w:val="18"/>
        </w:rPr>
      </w:pPr>
    </w:p>
    <w:p w14:paraId="0BF94029" w14:textId="77777777" w:rsidR="007B03A6" w:rsidRDefault="007B03A6" w:rsidP="00DF1D3E">
      <w:pPr>
        <w:spacing w:after="0"/>
        <w:jc w:val="right"/>
        <w:rPr>
          <w:b/>
          <w:kern w:val="2"/>
          <w:sz w:val="18"/>
          <w:szCs w:val="18"/>
        </w:rPr>
      </w:pPr>
    </w:p>
    <w:p w14:paraId="741F0C14" w14:textId="77777777" w:rsidR="007B03A6" w:rsidRDefault="007B03A6" w:rsidP="00DF1D3E">
      <w:pPr>
        <w:spacing w:after="0"/>
        <w:jc w:val="right"/>
        <w:rPr>
          <w:b/>
          <w:kern w:val="2"/>
          <w:sz w:val="18"/>
          <w:szCs w:val="18"/>
        </w:rPr>
      </w:pPr>
    </w:p>
    <w:p w14:paraId="661F5B64" w14:textId="77777777" w:rsidR="007B03A6" w:rsidRDefault="007B03A6" w:rsidP="00DF1D3E">
      <w:pPr>
        <w:spacing w:after="0"/>
        <w:jc w:val="right"/>
        <w:rPr>
          <w:b/>
          <w:kern w:val="2"/>
          <w:sz w:val="18"/>
          <w:szCs w:val="18"/>
        </w:rPr>
      </w:pPr>
    </w:p>
    <w:p w14:paraId="5C01FC8B" w14:textId="77777777" w:rsidR="007B03A6" w:rsidRDefault="007B03A6" w:rsidP="00DF1D3E">
      <w:pPr>
        <w:spacing w:after="0"/>
        <w:jc w:val="right"/>
        <w:rPr>
          <w:b/>
          <w:kern w:val="2"/>
          <w:sz w:val="18"/>
          <w:szCs w:val="18"/>
        </w:rPr>
      </w:pPr>
    </w:p>
    <w:p w14:paraId="53424BF1" w14:textId="77777777" w:rsidR="007B03A6" w:rsidRDefault="007B03A6" w:rsidP="00DF1D3E">
      <w:pPr>
        <w:spacing w:after="0"/>
        <w:jc w:val="right"/>
        <w:rPr>
          <w:b/>
          <w:kern w:val="2"/>
          <w:sz w:val="18"/>
          <w:szCs w:val="18"/>
        </w:rPr>
      </w:pPr>
    </w:p>
    <w:p w14:paraId="31684886" w14:textId="77777777" w:rsidR="007B03A6" w:rsidRDefault="007B03A6" w:rsidP="00DF1D3E">
      <w:pPr>
        <w:spacing w:after="0"/>
        <w:jc w:val="right"/>
        <w:rPr>
          <w:b/>
          <w:kern w:val="2"/>
          <w:sz w:val="18"/>
          <w:szCs w:val="18"/>
        </w:rPr>
      </w:pPr>
    </w:p>
    <w:p w14:paraId="02A2A72C" w14:textId="77777777" w:rsidR="004716F1" w:rsidRDefault="004716F1" w:rsidP="00DF1D3E">
      <w:pPr>
        <w:spacing w:after="0"/>
        <w:jc w:val="right"/>
        <w:rPr>
          <w:b/>
          <w:kern w:val="2"/>
          <w:sz w:val="18"/>
          <w:szCs w:val="18"/>
        </w:rPr>
      </w:pPr>
    </w:p>
    <w:p w14:paraId="0BB93BC6" w14:textId="77777777" w:rsidR="004716F1" w:rsidRDefault="004716F1" w:rsidP="00DF1D3E">
      <w:pPr>
        <w:spacing w:after="0"/>
        <w:jc w:val="right"/>
        <w:rPr>
          <w:b/>
          <w:kern w:val="2"/>
          <w:sz w:val="18"/>
          <w:szCs w:val="18"/>
        </w:rPr>
      </w:pPr>
    </w:p>
    <w:p w14:paraId="3CD2E661" w14:textId="77777777" w:rsidR="004716F1" w:rsidRDefault="004716F1" w:rsidP="00DF1D3E">
      <w:pPr>
        <w:spacing w:after="0"/>
        <w:jc w:val="right"/>
        <w:rPr>
          <w:b/>
          <w:kern w:val="2"/>
          <w:sz w:val="18"/>
          <w:szCs w:val="18"/>
        </w:rPr>
      </w:pPr>
    </w:p>
    <w:p w14:paraId="08B30CB5" w14:textId="77777777" w:rsidR="007B03A6" w:rsidRDefault="007B03A6" w:rsidP="00DF1D3E">
      <w:pPr>
        <w:spacing w:after="0"/>
        <w:jc w:val="right"/>
        <w:rPr>
          <w:b/>
          <w:kern w:val="2"/>
          <w:sz w:val="18"/>
          <w:szCs w:val="18"/>
        </w:rPr>
      </w:pPr>
    </w:p>
    <w:p w14:paraId="57FB2EEE" w14:textId="77777777" w:rsidR="007B03A6" w:rsidRDefault="007B03A6" w:rsidP="00DF1D3E">
      <w:pPr>
        <w:spacing w:after="0"/>
        <w:jc w:val="right"/>
        <w:rPr>
          <w:b/>
          <w:kern w:val="2"/>
          <w:sz w:val="18"/>
          <w:szCs w:val="18"/>
        </w:rPr>
      </w:pPr>
    </w:p>
    <w:p w14:paraId="5A443C9F" w14:textId="77777777" w:rsidR="007B03A6" w:rsidRDefault="007B03A6" w:rsidP="00DF1D3E">
      <w:pPr>
        <w:spacing w:after="0"/>
        <w:jc w:val="right"/>
        <w:rPr>
          <w:b/>
          <w:kern w:val="2"/>
          <w:sz w:val="18"/>
          <w:szCs w:val="18"/>
        </w:rPr>
      </w:pPr>
    </w:p>
    <w:p w14:paraId="06D689A4" w14:textId="77777777" w:rsidR="007B03A6" w:rsidRDefault="007B03A6" w:rsidP="00DF1D3E">
      <w:pPr>
        <w:spacing w:after="0"/>
        <w:jc w:val="right"/>
        <w:rPr>
          <w:b/>
          <w:kern w:val="2"/>
          <w:sz w:val="18"/>
          <w:szCs w:val="18"/>
        </w:rPr>
      </w:pPr>
    </w:p>
    <w:p w14:paraId="6F6AFEF0" w14:textId="77777777" w:rsidR="007B03A6" w:rsidRDefault="007B03A6" w:rsidP="00DF1D3E">
      <w:pPr>
        <w:spacing w:after="0"/>
        <w:jc w:val="right"/>
        <w:rPr>
          <w:b/>
          <w:kern w:val="2"/>
          <w:sz w:val="18"/>
          <w:szCs w:val="18"/>
        </w:rPr>
      </w:pPr>
    </w:p>
    <w:p w14:paraId="76C33D63" w14:textId="77777777" w:rsidR="007B03A6" w:rsidRDefault="007B03A6" w:rsidP="00DF1D3E">
      <w:pPr>
        <w:spacing w:after="0"/>
        <w:jc w:val="right"/>
        <w:rPr>
          <w:b/>
          <w:kern w:val="2"/>
          <w:sz w:val="18"/>
          <w:szCs w:val="18"/>
        </w:rPr>
      </w:pPr>
    </w:p>
    <w:p w14:paraId="3B16F713" w14:textId="77777777" w:rsidR="00BF5E7B" w:rsidRPr="00DF1D3E" w:rsidRDefault="005A5686" w:rsidP="00DF1D3E">
      <w:pPr>
        <w:spacing w:after="0"/>
        <w:jc w:val="right"/>
        <w:rPr>
          <w:sz w:val="18"/>
          <w:szCs w:val="18"/>
        </w:rPr>
      </w:pPr>
      <w:r w:rsidRPr="0031403D">
        <w:rPr>
          <w:b/>
          <w:kern w:val="2"/>
          <w:sz w:val="18"/>
          <w:szCs w:val="18"/>
        </w:rPr>
        <w:lastRenderedPageBreak/>
        <w:t>Приложение № 1</w:t>
      </w:r>
    </w:p>
    <w:p w14:paraId="7B117455" w14:textId="684C9207" w:rsidR="00BF5E7B" w:rsidRPr="0031403D" w:rsidRDefault="005A5686">
      <w:pPr>
        <w:keepNext/>
        <w:spacing w:after="0"/>
        <w:ind w:firstLine="426"/>
        <w:jc w:val="right"/>
        <w:outlineLvl w:val="0"/>
        <w:rPr>
          <w:kern w:val="2"/>
          <w:sz w:val="18"/>
          <w:szCs w:val="18"/>
        </w:rPr>
      </w:pPr>
      <w:r w:rsidRPr="0031403D">
        <w:rPr>
          <w:kern w:val="2"/>
          <w:sz w:val="18"/>
          <w:szCs w:val="18"/>
        </w:rPr>
        <w:t xml:space="preserve">к Контракту № </w:t>
      </w:r>
      <w:r w:rsidR="004716F1">
        <w:rPr>
          <w:kern w:val="2"/>
          <w:sz w:val="18"/>
          <w:szCs w:val="18"/>
        </w:rPr>
        <w:t>25/345</w:t>
      </w:r>
    </w:p>
    <w:p w14:paraId="78CC3B72" w14:textId="77777777" w:rsidR="00DB469C" w:rsidRPr="00DB469C" w:rsidRDefault="00DB469C" w:rsidP="00DB469C">
      <w:pPr>
        <w:ind w:firstLine="426"/>
        <w:jc w:val="right"/>
        <w:rPr>
          <w:kern w:val="2"/>
          <w:sz w:val="18"/>
          <w:szCs w:val="18"/>
        </w:rPr>
      </w:pPr>
      <w:r w:rsidRPr="00DB469C">
        <w:rPr>
          <w:kern w:val="2"/>
          <w:sz w:val="18"/>
          <w:szCs w:val="18"/>
        </w:rPr>
        <w:t>от «16» Января 2025 г.</w:t>
      </w:r>
    </w:p>
    <w:p w14:paraId="537F6395" w14:textId="77777777" w:rsidR="00BF5E7B" w:rsidRPr="0031403D" w:rsidRDefault="00BF5E7B">
      <w:pPr>
        <w:ind w:firstLine="426"/>
        <w:jc w:val="right"/>
        <w:rPr>
          <w:b/>
          <w:kern w:val="2"/>
          <w:sz w:val="18"/>
          <w:szCs w:val="18"/>
        </w:rPr>
      </w:pPr>
    </w:p>
    <w:p w14:paraId="591C21E5" w14:textId="77777777" w:rsidR="00BF5E7B" w:rsidRPr="0031403D" w:rsidRDefault="00BF5E7B">
      <w:pPr>
        <w:ind w:firstLine="426"/>
        <w:jc w:val="center"/>
        <w:rPr>
          <w:b/>
          <w:kern w:val="2"/>
          <w:sz w:val="18"/>
          <w:szCs w:val="18"/>
        </w:rPr>
      </w:pPr>
    </w:p>
    <w:p w14:paraId="274D3512" w14:textId="77777777" w:rsidR="00BF5E7B" w:rsidRPr="0031403D" w:rsidRDefault="005A5686">
      <w:pPr>
        <w:tabs>
          <w:tab w:val="center" w:pos="5173"/>
          <w:tab w:val="left" w:pos="6035"/>
        </w:tabs>
        <w:ind w:firstLine="426"/>
        <w:jc w:val="left"/>
        <w:rPr>
          <w:b/>
          <w:kern w:val="2"/>
          <w:sz w:val="18"/>
          <w:szCs w:val="18"/>
        </w:rPr>
      </w:pPr>
      <w:r w:rsidRPr="0031403D">
        <w:rPr>
          <w:b/>
          <w:kern w:val="2"/>
          <w:sz w:val="18"/>
          <w:szCs w:val="18"/>
        </w:rPr>
        <w:tab/>
        <w:t>Меню</w:t>
      </w:r>
      <w:r w:rsidRPr="0031403D">
        <w:rPr>
          <w:b/>
          <w:kern w:val="2"/>
          <w:sz w:val="18"/>
          <w:szCs w:val="18"/>
        </w:rPr>
        <w:tab/>
      </w:r>
    </w:p>
    <w:p w14:paraId="57F9B613" w14:textId="77777777" w:rsidR="00BF5E7B" w:rsidRPr="0031403D" w:rsidRDefault="00BF5E7B">
      <w:pPr>
        <w:tabs>
          <w:tab w:val="center" w:pos="5173"/>
          <w:tab w:val="left" w:pos="6035"/>
        </w:tabs>
        <w:ind w:firstLine="426"/>
        <w:jc w:val="left"/>
        <w:rPr>
          <w:b/>
          <w:kern w:val="2"/>
          <w:sz w:val="18"/>
          <w:szCs w:val="18"/>
        </w:rPr>
      </w:pPr>
    </w:p>
    <w:p w14:paraId="21CADC22" w14:textId="77777777" w:rsidR="00BF5E7B" w:rsidRPr="0031403D" w:rsidRDefault="005A5686">
      <w:pPr>
        <w:spacing w:after="0"/>
        <w:ind w:firstLine="426"/>
        <w:jc w:val="center"/>
        <w:rPr>
          <w:rFonts w:eastAsia="Calibri"/>
          <w:bCs/>
          <w:sz w:val="18"/>
          <w:szCs w:val="18"/>
        </w:rPr>
      </w:pPr>
      <w:r w:rsidRPr="0031403D">
        <w:rPr>
          <w:rFonts w:eastAsia="Calibri"/>
          <w:bCs/>
          <w:sz w:val="18"/>
          <w:szCs w:val="18"/>
        </w:rPr>
        <w:t>(прилагается отдельным файлом)</w:t>
      </w:r>
    </w:p>
    <w:p w14:paraId="7E6BC709" w14:textId="77777777" w:rsidR="00BF5E7B" w:rsidRPr="0031403D" w:rsidRDefault="00BF5E7B">
      <w:pPr>
        <w:keepNext/>
        <w:spacing w:after="0"/>
        <w:ind w:firstLine="426"/>
        <w:jc w:val="center"/>
        <w:outlineLvl w:val="0"/>
        <w:rPr>
          <w:b/>
          <w:kern w:val="2"/>
          <w:sz w:val="18"/>
          <w:szCs w:val="18"/>
        </w:rPr>
      </w:pPr>
    </w:p>
    <w:p w14:paraId="07BF9770" w14:textId="77777777" w:rsidR="00BF5E7B" w:rsidRPr="0031403D" w:rsidRDefault="00BF5E7B">
      <w:pPr>
        <w:keepNext/>
        <w:spacing w:after="0"/>
        <w:ind w:firstLine="426"/>
        <w:jc w:val="center"/>
        <w:outlineLvl w:val="0"/>
        <w:rPr>
          <w:b/>
          <w:kern w:val="2"/>
          <w:sz w:val="18"/>
          <w:szCs w:val="18"/>
        </w:rPr>
      </w:pPr>
    </w:p>
    <w:p w14:paraId="5C215E35" w14:textId="77777777" w:rsidR="00BF5E7B" w:rsidRPr="0031403D" w:rsidRDefault="00BF5E7B">
      <w:pPr>
        <w:keepNext/>
        <w:spacing w:after="0"/>
        <w:jc w:val="right"/>
        <w:outlineLvl w:val="0"/>
        <w:rPr>
          <w:b/>
          <w:kern w:val="2"/>
          <w:sz w:val="20"/>
          <w:szCs w:val="20"/>
        </w:rPr>
      </w:pPr>
    </w:p>
    <w:p w14:paraId="0727EBC7" w14:textId="77777777" w:rsidR="00BF5E7B" w:rsidRPr="0031403D" w:rsidRDefault="00BF5E7B">
      <w:pPr>
        <w:keepNext/>
        <w:spacing w:after="0"/>
        <w:jc w:val="right"/>
        <w:outlineLvl w:val="0"/>
        <w:rPr>
          <w:b/>
          <w:kern w:val="2"/>
          <w:sz w:val="20"/>
          <w:szCs w:val="20"/>
        </w:rPr>
      </w:pPr>
    </w:p>
    <w:p w14:paraId="218CE093" w14:textId="77777777" w:rsidR="00BF5E7B" w:rsidRPr="0031403D" w:rsidRDefault="00BF5E7B">
      <w:pPr>
        <w:keepNext/>
        <w:spacing w:after="0"/>
        <w:jc w:val="right"/>
        <w:outlineLvl w:val="0"/>
        <w:rPr>
          <w:b/>
          <w:kern w:val="2"/>
          <w:sz w:val="20"/>
          <w:szCs w:val="20"/>
        </w:rPr>
      </w:pPr>
    </w:p>
    <w:p w14:paraId="3490327B" w14:textId="77777777" w:rsidR="00BF5E7B" w:rsidRPr="0031403D" w:rsidRDefault="00BF5E7B">
      <w:pPr>
        <w:keepNext/>
        <w:spacing w:after="0"/>
        <w:jc w:val="right"/>
        <w:outlineLvl w:val="0"/>
        <w:rPr>
          <w:b/>
          <w:kern w:val="2"/>
          <w:sz w:val="20"/>
          <w:szCs w:val="20"/>
        </w:rPr>
      </w:pPr>
    </w:p>
    <w:p w14:paraId="1AED72AD" w14:textId="77777777" w:rsidR="00BF5E7B" w:rsidRPr="0031403D" w:rsidRDefault="00BF5E7B">
      <w:pPr>
        <w:keepNext/>
        <w:spacing w:after="0"/>
        <w:jc w:val="right"/>
        <w:outlineLvl w:val="0"/>
        <w:rPr>
          <w:b/>
          <w:kern w:val="2"/>
          <w:sz w:val="20"/>
          <w:szCs w:val="20"/>
        </w:rPr>
      </w:pPr>
    </w:p>
    <w:p w14:paraId="22551018" w14:textId="77777777" w:rsidR="00BF5E7B" w:rsidRPr="0031403D" w:rsidRDefault="00BF5E7B">
      <w:pPr>
        <w:keepNext/>
        <w:spacing w:after="0"/>
        <w:jc w:val="right"/>
        <w:outlineLvl w:val="0"/>
        <w:rPr>
          <w:b/>
          <w:kern w:val="2"/>
          <w:sz w:val="20"/>
          <w:szCs w:val="20"/>
        </w:rPr>
      </w:pPr>
    </w:p>
    <w:p w14:paraId="345739DE" w14:textId="77777777" w:rsidR="00BF5E7B" w:rsidRPr="0031403D" w:rsidRDefault="00BF5E7B">
      <w:pPr>
        <w:keepNext/>
        <w:spacing w:after="0"/>
        <w:jc w:val="right"/>
        <w:outlineLvl w:val="0"/>
        <w:rPr>
          <w:b/>
          <w:kern w:val="2"/>
          <w:sz w:val="20"/>
          <w:szCs w:val="20"/>
        </w:rPr>
      </w:pPr>
    </w:p>
    <w:p w14:paraId="1153C8A0" w14:textId="77777777" w:rsidR="00DF1D3E" w:rsidRDefault="00DF1D3E">
      <w:pPr>
        <w:spacing w:after="0"/>
        <w:jc w:val="left"/>
        <w:rPr>
          <w:b/>
          <w:kern w:val="2"/>
          <w:sz w:val="18"/>
          <w:szCs w:val="18"/>
        </w:rPr>
      </w:pPr>
      <w:r>
        <w:rPr>
          <w:b/>
          <w:kern w:val="2"/>
          <w:sz w:val="18"/>
          <w:szCs w:val="18"/>
        </w:rPr>
        <w:br w:type="page"/>
      </w:r>
    </w:p>
    <w:p w14:paraId="564466D5" w14:textId="77777777" w:rsidR="00BF5E7B" w:rsidRPr="00DF1D3E" w:rsidRDefault="005A5686" w:rsidP="00DF1D3E">
      <w:pPr>
        <w:spacing w:after="0"/>
        <w:jc w:val="right"/>
        <w:rPr>
          <w:b/>
          <w:kern w:val="2"/>
          <w:sz w:val="20"/>
          <w:szCs w:val="20"/>
        </w:rPr>
      </w:pPr>
      <w:r w:rsidRPr="00410D42">
        <w:rPr>
          <w:b/>
          <w:kern w:val="2"/>
          <w:sz w:val="18"/>
          <w:szCs w:val="18"/>
        </w:rPr>
        <w:lastRenderedPageBreak/>
        <w:t>Приложение №2</w:t>
      </w:r>
    </w:p>
    <w:p w14:paraId="1929E8E0" w14:textId="394A7A33" w:rsidR="00BF5E7B" w:rsidRPr="00410D42" w:rsidRDefault="005A5686" w:rsidP="00DF1D3E">
      <w:pPr>
        <w:keepNext/>
        <w:spacing w:after="0"/>
        <w:jc w:val="right"/>
        <w:outlineLvl w:val="0"/>
        <w:rPr>
          <w:kern w:val="2"/>
          <w:sz w:val="18"/>
          <w:szCs w:val="18"/>
        </w:rPr>
      </w:pPr>
      <w:r w:rsidRPr="00410D42">
        <w:rPr>
          <w:kern w:val="2"/>
          <w:sz w:val="18"/>
          <w:szCs w:val="18"/>
        </w:rPr>
        <w:t xml:space="preserve">к Контракту № </w:t>
      </w:r>
      <w:r w:rsidR="004716F1">
        <w:rPr>
          <w:kern w:val="2"/>
          <w:sz w:val="18"/>
          <w:szCs w:val="18"/>
        </w:rPr>
        <w:t>25/345</w:t>
      </w:r>
      <w:r w:rsidRPr="00410D42">
        <w:rPr>
          <w:kern w:val="2"/>
          <w:sz w:val="18"/>
          <w:szCs w:val="18"/>
        </w:rPr>
        <w:t xml:space="preserve"> </w:t>
      </w:r>
    </w:p>
    <w:p w14:paraId="75724B18" w14:textId="77777777" w:rsidR="00DB469C" w:rsidRPr="00DB469C" w:rsidRDefault="00DB469C" w:rsidP="00DB469C">
      <w:pPr>
        <w:spacing w:after="0"/>
        <w:jc w:val="right"/>
        <w:rPr>
          <w:kern w:val="2"/>
          <w:sz w:val="18"/>
          <w:szCs w:val="18"/>
        </w:rPr>
      </w:pPr>
      <w:r w:rsidRPr="00DB469C">
        <w:rPr>
          <w:kern w:val="2"/>
          <w:sz w:val="18"/>
          <w:szCs w:val="18"/>
        </w:rPr>
        <w:t>от «16» Января 2025 г.</w:t>
      </w:r>
    </w:p>
    <w:p w14:paraId="24E1463F" w14:textId="77777777" w:rsidR="00BF5E7B" w:rsidRPr="0031403D" w:rsidRDefault="00BF5E7B">
      <w:pPr>
        <w:spacing w:after="0"/>
        <w:jc w:val="right"/>
        <w:rPr>
          <w:rFonts w:eastAsia="Calibri"/>
          <w:b/>
          <w:bCs/>
          <w:sz w:val="20"/>
          <w:szCs w:val="20"/>
          <w:lang w:eastAsia="ar-SA"/>
        </w:rPr>
      </w:pPr>
    </w:p>
    <w:p w14:paraId="7150A671" w14:textId="77777777" w:rsidR="00692CB0" w:rsidRPr="0031403D" w:rsidRDefault="00692CB0">
      <w:pPr>
        <w:spacing w:after="0"/>
        <w:jc w:val="center"/>
        <w:rPr>
          <w:b/>
          <w:sz w:val="18"/>
          <w:szCs w:val="18"/>
        </w:rPr>
      </w:pPr>
    </w:p>
    <w:p w14:paraId="3E0E28CC" w14:textId="77777777" w:rsidR="004C6D89" w:rsidRPr="0031403D" w:rsidRDefault="005A5686">
      <w:pPr>
        <w:spacing w:after="0"/>
        <w:jc w:val="center"/>
        <w:rPr>
          <w:rFonts w:eastAsia="Calibri"/>
          <w:b/>
          <w:sz w:val="18"/>
          <w:szCs w:val="18"/>
        </w:rPr>
      </w:pPr>
      <w:r w:rsidRPr="0031403D">
        <w:rPr>
          <w:b/>
          <w:sz w:val="18"/>
          <w:szCs w:val="18"/>
        </w:rPr>
        <w:t xml:space="preserve">Расчет объема заказа и цены услуг </w:t>
      </w:r>
      <w:r w:rsidRPr="0031403D">
        <w:rPr>
          <w:rFonts w:eastAsia="Calibri"/>
          <w:b/>
          <w:sz w:val="18"/>
          <w:szCs w:val="18"/>
        </w:rPr>
        <w:t xml:space="preserve">по организации питания воспитанников </w:t>
      </w:r>
    </w:p>
    <w:p w14:paraId="403FFBBE" w14:textId="77777777" w:rsidR="00BF5E7B" w:rsidRPr="0031403D" w:rsidRDefault="005A5686">
      <w:pPr>
        <w:spacing w:after="0"/>
        <w:jc w:val="center"/>
        <w:rPr>
          <w:b/>
          <w:bCs/>
          <w:sz w:val="18"/>
          <w:szCs w:val="18"/>
          <w:lang w:eastAsia="ar-SA"/>
        </w:rPr>
      </w:pPr>
      <w:r w:rsidRPr="0031403D">
        <w:rPr>
          <w:rFonts w:eastAsia="Calibri"/>
          <w:b/>
          <w:sz w:val="18"/>
          <w:szCs w:val="18"/>
        </w:rPr>
        <w:t>в МОУ «</w:t>
      </w:r>
      <w:r w:rsidR="00397395">
        <w:rPr>
          <w:rFonts w:eastAsia="Calibri"/>
          <w:b/>
          <w:sz w:val="18"/>
          <w:szCs w:val="18"/>
        </w:rPr>
        <w:t>Д</w:t>
      </w:r>
      <w:r w:rsidR="00F81B5A">
        <w:rPr>
          <w:rFonts w:eastAsia="Calibri"/>
          <w:b/>
          <w:sz w:val="18"/>
          <w:szCs w:val="18"/>
        </w:rPr>
        <w:t>етский сад</w:t>
      </w:r>
      <w:r w:rsidR="00837BB9">
        <w:rPr>
          <w:rFonts w:eastAsia="Calibri"/>
          <w:b/>
          <w:sz w:val="18"/>
          <w:szCs w:val="18"/>
        </w:rPr>
        <w:t xml:space="preserve"> № </w:t>
      </w:r>
      <w:r w:rsidR="00212673">
        <w:rPr>
          <w:rFonts w:eastAsia="Calibri"/>
          <w:b/>
          <w:sz w:val="18"/>
          <w:szCs w:val="18"/>
        </w:rPr>
        <w:t>3</w:t>
      </w:r>
      <w:r w:rsidR="00115AA6">
        <w:rPr>
          <w:rFonts w:eastAsia="Calibri"/>
          <w:b/>
          <w:sz w:val="18"/>
          <w:szCs w:val="18"/>
        </w:rPr>
        <w:t>45</w:t>
      </w:r>
      <w:r w:rsidR="00837BB9">
        <w:rPr>
          <w:rFonts w:eastAsia="Calibri"/>
          <w:b/>
          <w:sz w:val="18"/>
          <w:szCs w:val="18"/>
        </w:rPr>
        <w:t xml:space="preserve"> Краснооктябрьского</w:t>
      </w:r>
      <w:r w:rsidR="00417F05">
        <w:rPr>
          <w:rFonts w:eastAsia="Calibri"/>
          <w:b/>
          <w:sz w:val="18"/>
          <w:szCs w:val="18"/>
        </w:rPr>
        <w:t xml:space="preserve"> района Волгограда</w:t>
      </w:r>
      <w:r w:rsidRPr="0031403D">
        <w:rPr>
          <w:rFonts w:eastAsia="Calibri"/>
          <w:b/>
          <w:sz w:val="18"/>
          <w:szCs w:val="18"/>
        </w:rPr>
        <w:t>», реализующем программу дошкольного образования</w:t>
      </w:r>
    </w:p>
    <w:p w14:paraId="71A9757F" w14:textId="77777777" w:rsidR="00BF5E7B" w:rsidRPr="0031403D" w:rsidRDefault="00BF5E7B">
      <w:pPr>
        <w:spacing w:after="0"/>
        <w:rPr>
          <w:b/>
          <w:bCs/>
          <w:sz w:val="20"/>
          <w:szCs w:val="20"/>
          <w:lang w:eastAsia="ar-SA"/>
        </w:rPr>
      </w:pPr>
    </w:p>
    <w:tbl>
      <w:tblPr>
        <w:tblW w:w="10173" w:type="dxa"/>
        <w:tblLayout w:type="fixed"/>
        <w:tblLook w:val="04A0" w:firstRow="1" w:lastRow="0" w:firstColumn="1" w:lastColumn="0" w:noHBand="0" w:noVBand="1"/>
      </w:tblPr>
      <w:tblGrid>
        <w:gridCol w:w="3652"/>
        <w:gridCol w:w="1418"/>
        <w:gridCol w:w="1842"/>
        <w:gridCol w:w="1418"/>
        <w:gridCol w:w="1843"/>
      </w:tblGrid>
      <w:tr w:rsidR="00417F05" w:rsidRPr="0031403D" w14:paraId="30A1D811" w14:textId="77777777" w:rsidTr="004716F1">
        <w:trPr>
          <w:trHeight w:val="924"/>
        </w:trPr>
        <w:tc>
          <w:tcPr>
            <w:tcW w:w="3652" w:type="dxa"/>
            <w:tcBorders>
              <w:top w:val="single" w:sz="4" w:space="0" w:color="000000"/>
              <w:left w:val="single" w:sz="4" w:space="0" w:color="000000"/>
              <w:bottom w:val="single" w:sz="4" w:space="0" w:color="000000"/>
              <w:right w:val="single" w:sz="4" w:space="0" w:color="000000"/>
            </w:tcBorders>
            <w:vAlign w:val="center"/>
          </w:tcPr>
          <w:p w14:paraId="0D0D824D" w14:textId="77777777" w:rsidR="00417F05" w:rsidRPr="00417F05" w:rsidRDefault="00417F05">
            <w:pPr>
              <w:widowControl w:val="0"/>
              <w:spacing w:after="0" w:line="254" w:lineRule="auto"/>
              <w:jc w:val="center"/>
              <w:rPr>
                <w:b/>
                <w:sz w:val="18"/>
                <w:szCs w:val="18"/>
                <w:lang w:eastAsia="en-US"/>
              </w:rPr>
            </w:pPr>
            <w:r w:rsidRPr="00417F05">
              <w:rPr>
                <w:b/>
                <w:sz w:val="18"/>
                <w:szCs w:val="18"/>
                <w:lang w:eastAsia="en-US"/>
              </w:rPr>
              <w:t>Наименование категории</w:t>
            </w:r>
            <w:r w:rsidR="000D2DEA">
              <w:rPr>
                <w:b/>
                <w:sz w:val="18"/>
                <w:szCs w:val="18"/>
                <w:lang w:eastAsia="en-US"/>
              </w:rPr>
              <w:t xml:space="preserve"> воспитанников</w:t>
            </w:r>
          </w:p>
        </w:tc>
        <w:tc>
          <w:tcPr>
            <w:tcW w:w="1418" w:type="dxa"/>
            <w:tcBorders>
              <w:top w:val="single" w:sz="4" w:space="0" w:color="000000"/>
              <w:left w:val="single" w:sz="4" w:space="0" w:color="000000"/>
              <w:bottom w:val="single" w:sz="4" w:space="0" w:color="000000"/>
              <w:right w:val="single" w:sz="4" w:space="0" w:color="000000"/>
            </w:tcBorders>
            <w:vAlign w:val="center"/>
          </w:tcPr>
          <w:p w14:paraId="5A4C6C82" w14:textId="77777777" w:rsidR="00417F05" w:rsidRPr="00417F05" w:rsidRDefault="00417F05">
            <w:pPr>
              <w:widowControl w:val="0"/>
              <w:spacing w:after="0" w:line="254" w:lineRule="auto"/>
              <w:jc w:val="center"/>
              <w:rPr>
                <w:b/>
                <w:sz w:val="18"/>
                <w:szCs w:val="18"/>
                <w:lang w:eastAsia="en-US"/>
              </w:rPr>
            </w:pPr>
            <w:r w:rsidRPr="00417F05">
              <w:rPr>
                <w:b/>
                <w:sz w:val="18"/>
                <w:szCs w:val="18"/>
                <w:lang w:eastAsia="en-US"/>
              </w:rPr>
              <w:t>Код по ОКПД2</w:t>
            </w:r>
          </w:p>
        </w:tc>
        <w:tc>
          <w:tcPr>
            <w:tcW w:w="1842" w:type="dxa"/>
            <w:tcBorders>
              <w:top w:val="single" w:sz="4" w:space="0" w:color="000000"/>
              <w:left w:val="single" w:sz="4" w:space="0" w:color="000000"/>
              <w:bottom w:val="single" w:sz="4" w:space="0" w:color="000000"/>
              <w:right w:val="single" w:sz="4" w:space="0" w:color="000000"/>
            </w:tcBorders>
            <w:vAlign w:val="center"/>
          </w:tcPr>
          <w:p w14:paraId="40EB9B55" w14:textId="77777777" w:rsidR="000D2DEA" w:rsidRDefault="00014C44" w:rsidP="000D2DEA">
            <w:pPr>
              <w:widowControl w:val="0"/>
              <w:spacing w:after="0" w:line="254" w:lineRule="auto"/>
              <w:jc w:val="center"/>
              <w:rPr>
                <w:b/>
                <w:sz w:val="18"/>
                <w:szCs w:val="18"/>
              </w:rPr>
            </w:pPr>
            <w:r w:rsidRPr="00417F05">
              <w:rPr>
                <w:b/>
                <w:sz w:val="18"/>
                <w:szCs w:val="18"/>
              </w:rPr>
              <w:t xml:space="preserve">Стоимость </w:t>
            </w:r>
            <w:r w:rsidR="000D2DEA">
              <w:rPr>
                <w:b/>
                <w:sz w:val="18"/>
                <w:szCs w:val="18"/>
              </w:rPr>
              <w:t xml:space="preserve">питания в день </w:t>
            </w:r>
          </w:p>
          <w:p w14:paraId="29B2D922" w14:textId="77777777" w:rsidR="00417F05" w:rsidRPr="00417F05" w:rsidRDefault="000D2DEA" w:rsidP="000D2DEA">
            <w:pPr>
              <w:widowControl w:val="0"/>
              <w:spacing w:after="0" w:line="254" w:lineRule="auto"/>
              <w:jc w:val="center"/>
              <w:rPr>
                <w:b/>
                <w:sz w:val="18"/>
                <w:szCs w:val="18"/>
                <w:lang w:eastAsia="en-US"/>
              </w:rPr>
            </w:pPr>
            <w:r>
              <w:rPr>
                <w:b/>
                <w:sz w:val="18"/>
                <w:szCs w:val="18"/>
              </w:rPr>
              <w:t xml:space="preserve">на 1 воспитанника </w:t>
            </w:r>
            <w:r w:rsidR="00014C44" w:rsidRPr="00417F05">
              <w:rPr>
                <w:b/>
                <w:sz w:val="18"/>
                <w:szCs w:val="18"/>
              </w:rPr>
              <w:t>(руб.)</w:t>
            </w:r>
          </w:p>
        </w:tc>
        <w:tc>
          <w:tcPr>
            <w:tcW w:w="1418" w:type="dxa"/>
            <w:tcBorders>
              <w:top w:val="single" w:sz="4" w:space="0" w:color="000000"/>
              <w:left w:val="single" w:sz="4" w:space="0" w:color="000000"/>
              <w:bottom w:val="single" w:sz="4" w:space="0" w:color="000000"/>
              <w:right w:val="single" w:sz="4" w:space="0" w:color="000000"/>
            </w:tcBorders>
            <w:vAlign w:val="center"/>
          </w:tcPr>
          <w:p w14:paraId="4D40AB3E" w14:textId="77777777" w:rsidR="00014C44" w:rsidRPr="00417F05" w:rsidRDefault="00014C44" w:rsidP="00014C44">
            <w:pPr>
              <w:widowControl w:val="0"/>
              <w:spacing w:after="0" w:line="254" w:lineRule="auto"/>
              <w:jc w:val="center"/>
              <w:rPr>
                <w:b/>
                <w:sz w:val="18"/>
                <w:szCs w:val="18"/>
                <w:lang w:eastAsia="en-US"/>
              </w:rPr>
            </w:pPr>
            <w:r w:rsidRPr="00417F05">
              <w:rPr>
                <w:b/>
                <w:sz w:val="18"/>
                <w:szCs w:val="18"/>
                <w:lang w:eastAsia="en-US"/>
              </w:rPr>
              <w:t xml:space="preserve">Количество дето-дней </w:t>
            </w:r>
          </w:p>
          <w:p w14:paraId="44F644B6" w14:textId="77777777" w:rsidR="00417F05" w:rsidRPr="00417F05" w:rsidRDefault="00014C44" w:rsidP="007B03A6">
            <w:pPr>
              <w:widowControl w:val="0"/>
              <w:jc w:val="center"/>
              <w:rPr>
                <w:b/>
                <w:sz w:val="18"/>
                <w:szCs w:val="18"/>
              </w:rPr>
            </w:pPr>
            <w:r w:rsidRPr="00417F05">
              <w:rPr>
                <w:b/>
                <w:sz w:val="18"/>
                <w:szCs w:val="18"/>
                <w:lang w:eastAsia="en-US"/>
              </w:rPr>
              <w:t>в 202</w:t>
            </w:r>
            <w:r w:rsidR="007B03A6">
              <w:rPr>
                <w:b/>
                <w:sz w:val="18"/>
                <w:szCs w:val="18"/>
                <w:lang w:eastAsia="en-US"/>
              </w:rPr>
              <w:t>5</w:t>
            </w:r>
            <w:r w:rsidRPr="00417F05">
              <w:rPr>
                <w:b/>
                <w:sz w:val="18"/>
                <w:szCs w:val="18"/>
                <w:lang w:eastAsia="en-US"/>
              </w:rPr>
              <w:t xml:space="preserve"> году</w:t>
            </w:r>
          </w:p>
        </w:tc>
        <w:tc>
          <w:tcPr>
            <w:tcW w:w="1843" w:type="dxa"/>
            <w:tcBorders>
              <w:top w:val="single" w:sz="4" w:space="0" w:color="000000"/>
              <w:left w:val="single" w:sz="4" w:space="0" w:color="000000"/>
              <w:bottom w:val="single" w:sz="4" w:space="0" w:color="000000"/>
              <w:right w:val="single" w:sz="4" w:space="0" w:color="000000"/>
            </w:tcBorders>
            <w:vAlign w:val="center"/>
          </w:tcPr>
          <w:p w14:paraId="36B6D621" w14:textId="77777777" w:rsidR="00417F05" w:rsidRDefault="00417F05">
            <w:pPr>
              <w:widowControl w:val="0"/>
              <w:spacing w:after="0" w:line="254" w:lineRule="auto"/>
              <w:jc w:val="center"/>
              <w:rPr>
                <w:b/>
                <w:sz w:val="18"/>
                <w:szCs w:val="18"/>
                <w:lang w:eastAsia="en-US"/>
              </w:rPr>
            </w:pPr>
            <w:r w:rsidRPr="00417F05">
              <w:rPr>
                <w:b/>
                <w:sz w:val="18"/>
                <w:szCs w:val="18"/>
                <w:lang w:eastAsia="en-US"/>
              </w:rPr>
              <w:t xml:space="preserve">Объем услуги </w:t>
            </w:r>
          </w:p>
          <w:p w14:paraId="1F418BED" w14:textId="77777777" w:rsidR="00417F05" w:rsidRPr="00417F05" w:rsidRDefault="00417F05">
            <w:pPr>
              <w:widowControl w:val="0"/>
              <w:spacing w:after="0" w:line="254" w:lineRule="auto"/>
              <w:jc w:val="center"/>
              <w:rPr>
                <w:b/>
                <w:sz w:val="18"/>
                <w:szCs w:val="18"/>
                <w:lang w:eastAsia="en-US"/>
              </w:rPr>
            </w:pPr>
            <w:r w:rsidRPr="00417F05">
              <w:rPr>
                <w:b/>
                <w:sz w:val="18"/>
                <w:szCs w:val="18"/>
                <w:lang w:eastAsia="en-US"/>
              </w:rPr>
              <w:t>(руб.)</w:t>
            </w:r>
          </w:p>
        </w:tc>
      </w:tr>
      <w:tr w:rsidR="004716F1" w:rsidRPr="0031403D" w14:paraId="378FD1A5" w14:textId="77777777" w:rsidTr="000D2DEA">
        <w:trPr>
          <w:trHeight w:val="20"/>
        </w:trPr>
        <w:tc>
          <w:tcPr>
            <w:tcW w:w="3652" w:type="dxa"/>
            <w:tcBorders>
              <w:top w:val="single" w:sz="4" w:space="0" w:color="000000"/>
              <w:left w:val="single" w:sz="4" w:space="0" w:color="000000"/>
              <w:bottom w:val="single" w:sz="4" w:space="0" w:color="000000"/>
              <w:right w:val="single" w:sz="4" w:space="0" w:color="000000"/>
            </w:tcBorders>
            <w:vAlign w:val="center"/>
          </w:tcPr>
          <w:p w14:paraId="4BEADD44" w14:textId="77777777" w:rsidR="004716F1" w:rsidRPr="0031403D" w:rsidRDefault="004716F1" w:rsidP="004716F1">
            <w:pPr>
              <w:widowControl w:val="0"/>
              <w:jc w:val="center"/>
              <w:rPr>
                <w:sz w:val="18"/>
                <w:szCs w:val="18"/>
              </w:rPr>
            </w:pPr>
            <w:r>
              <w:rPr>
                <w:sz w:val="18"/>
                <w:szCs w:val="18"/>
              </w:rPr>
              <w:t>Дети возраста до 3-х лет (ясли) 12 ч</w:t>
            </w:r>
          </w:p>
        </w:tc>
        <w:tc>
          <w:tcPr>
            <w:tcW w:w="1418" w:type="dxa"/>
            <w:tcBorders>
              <w:top w:val="single" w:sz="4" w:space="0" w:color="000000"/>
              <w:left w:val="single" w:sz="4" w:space="0" w:color="000000"/>
              <w:bottom w:val="single" w:sz="4" w:space="0" w:color="000000"/>
              <w:right w:val="single" w:sz="4" w:space="0" w:color="000000"/>
            </w:tcBorders>
            <w:vAlign w:val="center"/>
          </w:tcPr>
          <w:p w14:paraId="0C37526C" w14:textId="77777777" w:rsidR="004716F1" w:rsidRPr="00417F05" w:rsidRDefault="004716F1" w:rsidP="004716F1">
            <w:pPr>
              <w:widowControl w:val="0"/>
              <w:jc w:val="center"/>
              <w:rPr>
                <w:sz w:val="18"/>
                <w:szCs w:val="18"/>
              </w:rPr>
            </w:pPr>
            <w:r w:rsidRPr="00417F05">
              <w:rPr>
                <w:sz w:val="18"/>
                <w:szCs w:val="18"/>
              </w:rPr>
              <w:t>56.29.20.190</w:t>
            </w:r>
          </w:p>
        </w:tc>
        <w:tc>
          <w:tcPr>
            <w:tcW w:w="1842" w:type="dxa"/>
            <w:tcBorders>
              <w:top w:val="single" w:sz="4" w:space="0" w:color="000000"/>
              <w:left w:val="single" w:sz="4" w:space="0" w:color="000000"/>
              <w:bottom w:val="single" w:sz="4" w:space="0" w:color="000000"/>
              <w:right w:val="single" w:sz="4" w:space="0" w:color="000000"/>
            </w:tcBorders>
            <w:vAlign w:val="center"/>
          </w:tcPr>
          <w:p w14:paraId="4161AF1C" w14:textId="693430EF" w:rsidR="004716F1" w:rsidRPr="0031403D" w:rsidRDefault="004716F1" w:rsidP="004716F1">
            <w:pPr>
              <w:widowControl w:val="0"/>
              <w:jc w:val="center"/>
              <w:rPr>
                <w:color w:val="FF0000"/>
                <w:sz w:val="18"/>
                <w:szCs w:val="18"/>
              </w:rPr>
            </w:pPr>
            <w:r>
              <w:rPr>
                <w:sz w:val="18"/>
                <w:szCs w:val="18"/>
              </w:rPr>
              <w:t>201,40</w:t>
            </w:r>
          </w:p>
        </w:tc>
        <w:tc>
          <w:tcPr>
            <w:tcW w:w="1418" w:type="dxa"/>
            <w:tcBorders>
              <w:top w:val="single" w:sz="4" w:space="0" w:color="000000"/>
              <w:left w:val="single" w:sz="4" w:space="0" w:color="000000"/>
              <w:bottom w:val="single" w:sz="4" w:space="0" w:color="000000"/>
              <w:right w:val="single" w:sz="4" w:space="0" w:color="000000"/>
            </w:tcBorders>
            <w:vAlign w:val="center"/>
          </w:tcPr>
          <w:p w14:paraId="5B878FA6" w14:textId="47C288CD" w:rsidR="004716F1" w:rsidRPr="0031403D" w:rsidRDefault="004716F1" w:rsidP="004716F1">
            <w:pPr>
              <w:widowControl w:val="0"/>
              <w:jc w:val="center"/>
              <w:rPr>
                <w:color w:val="FF0000"/>
                <w:sz w:val="18"/>
                <w:szCs w:val="18"/>
              </w:rPr>
            </w:pPr>
            <w:r>
              <w:rPr>
                <w:b/>
                <w:bCs/>
                <w:sz w:val="18"/>
                <w:szCs w:val="18"/>
              </w:rPr>
              <w:t>7 440</w:t>
            </w:r>
          </w:p>
        </w:tc>
        <w:tc>
          <w:tcPr>
            <w:tcW w:w="1843" w:type="dxa"/>
            <w:tcBorders>
              <w:top w:val="single" w:sz="4" w:space="0" w:color="000000"/>
              <w:left w:val="single" w:sz="4" w:space="0" w:color="000000"/>
              <w:bottom w:val="single" w:sz="4" w:space="0" w:color="000000"/>
              <w:right w:val="single" w:sz="4" w:space="0" w:color="000000"/>
            </w:tcBorders>
            <w:vAlign w:val="center"/>
          </w:tcPr>
          <w:p w14:paraId="7A9EC245" w14:textId="498A0BE0" w:rsidR="004716F1" w:rsidRPr="0031403D" w:rsidRDefault="004716F1" w:rsidP="004716F1">
            <w:pPr>
              <w:widowControl w:val="0"/>
              <w:spacing w:after="0" w:line="254" w:lineRule="auto"/>
              <w:jc w:val="center"/>
              <w:rPr>
                <w:color w:val="FF0000"/>
                <w:sz w:val="18"/>
                <w:szCs w:val="18"/>
                <w:lang w:eastAsia="en-US"/>
              </w:rPr>
            </w:pPr>
            <w:r>
              <w:rPr>
                <w:b/>
                <w:bCs/>
                <w:sz w:val="18"/>
                <w:szCs w:val="18"/>
              </w:rPr>
              <w:t>1 498 416,00</w:t>
            </w:r>
          </w:p>
        </w:tc>
      </w:tr>
      <w:tr w:rsidR="004716F1" w:rsidRPr="0031403D" w14:paraId="0F2748C2" w14:textId="77777777" w:rsidTr="000D2DEA">
        <w:trPr>
          <w:trHeight w:val="20"/>
        </w:trPr>
        <w:tc>
          <w:tcPr>
            <w:tcW w:w="3652" w:type="dxa"/>
            <w:tcBorders>
              <w:top w:val="single" w:sz="4" w:space="0" w:color="000000"/>
              <w:left w:val="single" w:sz="4" w:space="0" w:color="000000"/>
              <w:bottom w:val="single" w:sz="4" w:space="0" w:color="000000"/>
              <w:right w:val="single" w:sz="4" w:space="0" w:color="000000"/>
            </w:tcBorders>
            <w:vAlign w:val="center"/>
          </w:tcPr>
          <w:p w14:paraId="236A7518" w14:textId="77777777" w:rsidR="004716F1" w:rsidRPr="00061709" w:rsidRDefault="004716F1" w:rsidP="004716F1">
            <w:pPr>
              <w:widowControl w:val="0"/>
              <w:jc w:val="center"/>
              <w:rPr>
                <w:sz w:val="18"/>
                <w:szCs w:val="18"/>
              </w:rPr>
            </w:pPr>
            <w:r w:rsidRPr="00061709">
              <w:rPr>
                <w:sz w:val="18"/>
                <w:szCs w:val="18"/>
              </w:rPr>
              <w:t>Дети возраста 3-7 лет (сад) 12 ч</w:t>
            </w:r>
          </w:p>
        </w:tc>
        <w:tc>
          <w:tcPr>
            <w:tcW w:w="1418" w:type="dxa"/>
            <w:tcBorders>
              <w:top w:val="single" w:sz="4" w:space="0" w:color="000000"/>
              <w:left w:val="single" w:sz="4" w:space="0" w:color="000000"/>
              <w:bottom w:val="single" w:sz="4" w:space="0" w:color="000000"/>
              <w:right w:val="single" w:sz="4" w:space="0" w:color="000000"/>
            </w:tcBorders>
            <w:vAlign w:val="center"/>
          </w:tcPr>
          <w:p w14:paraId="461ADE81" w14:textId="77777777" w:rsidR="004716F1" w:rsidRPr="00417F05" w:rsidRDefault="004716F1" w:rsidP="004716F1">
            <w:pPr>
              <w:widowControl w:val="0"/>
              <w:jc w:val="center"/>
              <w:rPr>
                <w:sz w:val="18"/>
                <w:szCs w:val="18"/>
              </w:rPr>
            </w:pPr>
            <w:r w:rsidRPr="00417F05">
              <w:rPr>
                <w:sz w:val="18"/>
                <w:szCs w:val="18"/>
              </w:rPr>
              <w:t>56.29.20.190</w:t>
            </w:r>
          </w:p>
        </w:tc>
        <w:tc>
          <w:tcPr>
            <w:tcW w:w="1842" w:type="dxa"/>
            <w:tcBorders>
              <w:top w:val="single" w:sz="4" w:space="0" w:color="000000"/>
              <w:left w:val="single" w:sz="4" w:space="0" w:color="000000"/>
              <w:bottom w:val="single" w:sz="4" w:space="0" w:color="000000"/>
              <w:right w:val="single" w:sz="4" w:space="0" w:color="000000"/>
            </w:tcBorders>
            <w:vAlign w:val="center"/>
          </w:tcPr>
          <w:p w14:paraId="0FD6CAF7" w14:textId="12463AE3" w:rsidR="004716F1" w:rsidRPr="0031403D" w:rsidRDefault="004716F1" w:rsidP="004716F1">
            <w:pPr>
              <w:widowControl w:val="0"/>
              <w:jc w:val="center"/>
              <w:rPr>
                <w:color w:val="FF0000"/>
                <w:sz w:val="18"/>
                <w:szCs w:val="18"/>
              </w:rPr>
            </w:pPr>
            <w:r>
              <w:rPr>
                <w:sz w:val="18"/>
                <w:szCs w:val="18"/>
              </w:rPr>
              <w:t>247,20</w:t>
            </w:r>
          </w:p>
        </w:tc>
        <w:tc>
          <w:tcPr>
            <w:tcW w:w="1418" w:type="dxa"/>
            <w:tcBorders>
              <w:top w:val="single" w:sz="4" w:space="0" w:color="000000"/>
              <w:left w:val="single" w:sz="4" w:space="0" w:color="000000"/>
              <w:bottom w:val="single" w:sz="4" w:space="0" w:color="000000"/>
              <w:right w:val="single" w:sz="4" w:space="0" w:color="000000"/>
            </w:tcBorders>
            <w:vAlign w:val="center"/>
          </w:tcPr>
          <w:p w14:paraId="3E351FE0" w14:textId="0D07045B" w:rsidR="004716F1" w:rsidRPr="0031403D" w:rsidRDefault="004716F1" w:rsidP="004716F1">
            <w:pPr>
              <w:widowControl w:val="0"/>
              <w:jc w:val="center"/>
              <w:rPr>
                <w:color w:val="FF0000"/>
                <w:sz w:val="18"/>
                <w:szCs w:val="18"/>
              </w:rPr>
            </w:pPr>
            <w:r>
              <w:rPr>
                <w:b/>
                <w:bCs/>
                <w:sz w:val="18"/>
                <w:szCs w:val="18"/>
              </w:rPr>
              <w:t>27 900</w:t>
            </w:r>
          </w:p>
        </w:tc>
        <w:tc>
          <w:tcPr>
            <w:tcW w:w="1843" w:type="dxa"/>
            <w:tcBorders>
              <w:top w:val="single" w:sz="4" w:space="0" w:color="000000"/>
              <w:left w:val="single" w:sz="4" w:space="0" w:color="000000"/>
              <w:bottom w:val="single" w:sz="4" w:space="0" w:color="000000"/>
              <w:right w:val="single" w:sz="4" w:space="0" w:color="000000"/>
            </w:tcBorders>
            <w:vAlign w:val="center"/>
          </w:tcPr>
          <w:p w14:paraId="1714AC6B" w14:textId="4FF659A7" w:rsidR="004716F1" w:rsidRPr="0031403D" w:rsidRDefault="004716F1" w:rsidP="004716F1">
            <w:pPr>
              <w:widowControl w:val="0"/>
              <w:spacing w:after="0" w:line="254" w:lineRule="auto"/>
              <w:jc w:val="center"/>
              <w:rPr>
                <w:sz w:val="18"/>
                <w:szCs w:val="18"/>
                <w:lang w:eastAsia="en-US"/>
              </w:rPr>
            </w:pPr>
            <w:r>
              <w:rPr>
                <w:b/>
                <w:bCs/>
                <w:sz w:val="18"/>
                <w:szCs w:val="18"/>
              </w:rPr>
              <w:t>6 896 880,00</w:t>
            </w:r>
          </w:p>
        </w:tc>
      </w:tr>
      <w:tr w:rsidR="004716F1" w:rsidRPr="0031403D" w14:paraId="016D3AC5" w14:textId="77777777" w:rsidTr="000D2DEA">
        <w:trPr>
          <w:trHeight w:val="20"/>
        </w:trPr>
        <w:tc>
          <w:tcPr>
            <w:tcW w:w="3652" w:type="dxa"/>
            <w:tcBorders>
              <w:top w:val="single" w:sz="4" w:space="0" w:color="000000"/>
              <w:left w:val="single" w:sz="4" w:space="0" w:color="000000"/>
              <w:bottom w:val="single" w:sz="4" w:space="0" w:color="000000"/>
              <w:right w:val="single" w:sz="4" w:space="0" w:color="000000"/>
            </w:tcBorders>
            <w:vAlign w:val="center"/>
          </w:tcPr>
          <w:p w14:paraId="711F03AE" w14:textId="77777777" w:rsidR="004716F1" w:rsidRPr="00061709" w:rsidRDefault="004716F1" w:rsidP="004716F1">
            <w:pPr>
              <w:widowControl w:val="0"/>
              <w:jc w:val="center"/>
              <w:rPr>
                <w:sz w:val="18"/>
                <w:szCs w:val="18"/>
              </w:rPr>
            </w:pPr>
            <w:r w:rsidRPr="00061709">
              <w:rPr>
                <w:sz w:val="18"/>
                <w:szCs w:val="18"/>
              </w:rPr>
              <w:t>Дети возраста 3-7 лет (сад) 24 ч</w:t>
            </w:r>
          </w:p>
        </w:tc>
        <w:tc>
          <w:tcPr>
            <w:tcW w:w="1418" w:type="dxa"/>
            <w:tcBorders>
              <w:top w:val="single" w:sz="4" w:space="0" w:color="000000"/>
              <w:left w:val="single" w:sz="4" w:space="0" w:color="000000"/>
              <w:bottom w:val="single" w:sz="4" w:space="0" w:color="000000"/>
              <w:right w:val="single" w:sz="4" w:space="0" w:color="000000"/>
            </w:tcBorders>
            <w:vAlign w:val="center"/>
          </w:tcPr>
          <w:p w14:paraId="4DDD15CF" w14:textId="77777777" w:rsidR="004716F1" w:rsidRPr="00417F05" w:rsidRDefault="004716F1" w:rsidP="004716F1">
            <w:pPr>
              <w:widowControl w:val="0"/>
              <w:jc w:val="center"/>
              <w:rPr>
                <w:sz w:val="18"/>
                <w:szCs w:val="18"/>
              </w:rPr>
            </w:pPr>
            <w:r w:rsidRPr="00417F05">
              <w:rPr>
                <w:sz w:val="18"/>
                <w:szCs w:val="18"/>
              </w:rPr>
              <w:t>56.29.20.190</w:t>
            </w:r>
          </w:p>
        </w:tc>
        <w:tc>
          <w:tcPr>
            <w:tcW w:w="1842" w:type="dxa"/>
            <w:tcBorders>
              <w:top w:val="single" w:sz="4" w:space="0" w:color="000000"/>
              <w:left w:val="single" w:sz="4" w:space="0" w:color="000000"/>
              <w:bottom w:val="single" w:sz="4" w:space="0" w:color="000000"/>
              <w:right w:val="single" w:sz="4" w:space="0" w:color="000000"/>
            </w:tcBorders>
            <w:vAlign w:val="center"/>
          </w:tcPr>
          <w:p w14:paraId="359A79BF" w14:textId="2B4DC5D2" w:rsidR="004716F1" w:rsidRPr="0031403D" w:rsidRDefault="004716F1" w:rsidP="004716F1">
            <w:pPr>
              <w:widowControl w:val="0"/>
              <w:jc w:val="center"/>
              <w:rPr>
                <w:color w:val="FF0000"/>
                <w:sz w:val="18"/>
                <w:szCs w:val="18"/>
              </w:rPr>
            </w:pPr>
            <w:r>
              <w:rPr>
                <w:sz w:val="18"/>
                <w:szCs w:val="18"/>
              </w:rPr>
              <w:t>260,40</w:t>
            </w:r>
          </w:p>
        </w:tc>
        <w:tc>
          <w:tcPr>
            <w:tcW w:w="1418" w:type="dxa"/>
            <w:tcBorders>
              <w:top w:val="single" w:sz="4" w:space="0" w:color="000000"/>
              <w:left w:val="single" w:sz="4" w:space="0" w:color="000000"/>
              <w:bottom w:val="single" w:sz="4" w:space="0" w:color="000000"/>
              <w:right w:val="single" w:sz="4" w:space="0" w:color="000000"/>
            </w:tcBorders>
            <w:vAlign w:val="center"/>
          </w:tcPr>
          <w:p w14:paraId="023D5C2C" w14:textId="613ECF67" w:rsidR="004716F1" w:rsidRPr="0031403D" w:rsidRDefault="004716F1" w:rsidP="004716F1">
            <w:pPr>
              <w:widowControl w:val="0"/>
              <w:jc w:val="center"/>
              <w:rPr>
                <w:color w:val="FF0000"/>
                <w:sz w:val="18"/>
                <w:szCs w:val="18"/>
              </w:rPr>
            </w:pPr>
            <w:r>
              <w:rPr>
                <w:b/>
                <w:bCs/>
                <w:sz w:val="18"/>
                <w:szCs w:val="18"/>
              </w:rPr>
              <w:t>4 517</w:t>
            </w:r>
          </w:p>
        </w:tc>
        <w:tc>
          <w:tcPr>
            <w:tcW w:w="1843" w:type="dxa"/>
            <w:tcBorders>
              <w:top w:val="single" w:sz="4" w:space="0" w:color="000000"/>
              <w:left w:val="single" w:sz="4" w:space="0" w:color="000000"/>
              <w:bottom w:val="single" w:sz="4" w:space="0" w:color="000000"/>
              <w:right w:val="single" w:sz="4" w:space="0" w:color="000000"/>
            </w:tcBorders>
            <w:vAlign w:val="center"/>
          </w:tcPr>
          <w:p w14:paraId="0705B7EA" w14:textId="38DA4E3C" w:rsidR="004716F1" w:rsidRPr="0031403D" w:rsidRDefault="004716F1" w:rsidP="004716F1">
            <w:pPr>
              <w:widowControl w:val="0"/>
              <w:spacing w:after="0" w:line="254" w:lineRule="auto"/>
              <w:jc w:val="center"/>
              <w:rPr>
                <w:sz w:val="18"/>
                <w:szCs w:val="18"/>
                <w:lang w:eastAsia="en-US"/>
              </w:rPr>
            </w:pPr>
            <w:r>
              <w:rPr>
                <w:b/>
                <w:bCs/>
                <w:sz w:val="18"/>
                <w:szCs w:val="18"/>
              </w:rPr>
              <w:t>1 176 226,80</w:t>
            </w:r>
          </w:p>
        </w:tc>
      </w:tr>
      <w:tr w:rsidR="000D2DEA" w:rsidRPr="0031403D" w14:paraId="3AFCD6EB" w14:textId="77777777" w:rsidTr="00837BB9">
        <w:trPr>
          <w:trHeight w:val="20"/>
        </w:trPr>
        <w:tc>
          <w:tcPr>
            <w:tcW w:w="8330" w:type="dxa"/>
            <w:gridSpan w:val="4"/>
            <w:tcBorders>
              <w:top w:val="single" w:sz="4" w:space="0" w:color="000000"/>
              <w:left w:val="single" w:sz="4" w:space="0" w:color="000000"/>
              <w:bottom w:val="single" w:sz="4" w:space="0" w:color="000000"/>
              <w:right w:val="single" w:sz="4" w:space="0" w:color="000000"/>
            </w:tcBorders>
            <w:vAlign w:val="center"/>
          </w:tcPr>
          <w:p w14:paraId="567448DC" w14:textId="77777777" w:rsidR="000D2DEA" w:rsidRPr="0031403D" w:rsidRDefault="000D2DEA">
            <w:pPr>
              <w:widowControl w:val="0"/>
              <w:jc w:val="center"/>
              <w:rPr>
                <w:b/>
                <w:sz w:val="18"/>
                <w:szCs w:val="18"/>
              </w:rPr>
            </w:pPr>
            <w:r>
              <w:rPr>
                <w:b/>
                <w:bCs/>
                <w:sz w:val="18"/>
                <w:szCs w:val="18"/>
                <w:lang w:eastAsia="en-US"/>
              </w:rPr>
              <w:t>ВСЕГО:</w:t>
            </w:r>
          </w:p>
        </w:tc>
        <w:tc>
          <w:tcPr>
            <w:tcW w:w="1843" w:type="dxa"/>
            <w:tcBorders>
              <w:top w:val="single" w:sz="4" w:space="0" w:color="000000"/>
              <w:left w:val="single" w:sz="4" w:space="0" w:color="000000"/>
              <w:bottom w:val="single" w:sz="4" w:space="0" w:color="000000"/>
              <w:right w:val="single" w:sz="4" w:space="0" w:color="000000"/>
            </w:tcBorders>
            <w:vAlign w:val="center"/>
          </w:tcPr>
          <w:p w14:paraId="461BFE70" w14:textId="3944D028" w:rsidR="000D2DEA" w:rsidRPr="0031403D" w:rsidRDefault="004716F1" w:rsidP="004716F1">
            <w:pPr>
              <w:spacing w:after="0"/>
              <w:jc w:val="center"/>
              <w:rPr>
                <w:b/>
                <w:bCs/>
                <w:sz w:val="18"/>
                <w:szCs w:val="18"/>
              </w:rPr>
            </w:pPr>
            <w:r>
              <w:rPr>
                <w:b/>
                <w:bCs/>
                <w:sz w:val="18"/>
                <w:szCs w:val="18"/>
              </w:rPr>
              <w:t>9 571 522,80</w:t>
            </w:r>
          </w:p>
        </w:tc>
      </w:tr>
    </w:tbl>
    <w:p w14:paraId="10CDD31C" w14:textId="77777777" w:rsidR="00BF5E7B" w:rsidRPr="0031403D" w:rsidRDefault="00BF5E7B">
      <w:pPr>
        <w:spacing w:after="0"/>
        <w:rPr>
          <w:b/>
          <w:bCs/>
          <w:sz w:val="18"/>
          <w:szCs w:val="18"/>
          <w:lang w:eastAsia="ar-SA"/>
        </w:rPr>
      </w:pPr>
    </w:p>
    <w:p w14:paraId="43289590" w14:textId="77777777" w:rsidR="00BF5E7B" w:rsidRPr="0031403D" w:rsidRDefault="00BF5E7B">
      <w:pPr>
        <w:spacing w:after="0"/>
        <w:rPr>
          <w:b/>
          <w:bCs/>
          <w:color w:val="0070C0"/>
          <w:sz w:val="18"/>
          <w:szCs w:val="18"/>
          <w:lang w:eastAsia="ar-SA"/>
        </w:rPr>
      </w:pPr>
    </w:p>
    <w:p w14:paraId="06FE9E97" w14:textId="77777777" w:rsidR="00BF5E7B" w:rsidRPr="0031403D" w:rsidRDefault="005A5686">
      <w:pPr>
        <w:tabs>
          <w:tab w:val="left" w:pos="2429"/>
        </w:tabs>
        <w:spacing w:after="0"/>
        <w:rPr>
          <w:b/>
          <w:bCs/>
          <w:sz w:val="18"/>
          <w:szCs w:val="18"/>
          <w:lang w:eastAsia="ar-SA"/>
        </w:rPr>
      </w:pPr>
      <w:r w:rsidRPr="0031403D">
        <w:rPr>
          <w:b/>
          <w:bCs/>
          <w:sz w:val="18"/>
          <w:szCs w:val="18"/>
          <w:lang w:eastAsia="ar-SA"/>
        </w:rPr>
        <w:tab/>
      </w:r>
    </w:p>
    <w:p w14:paraId="7116C232" w14:textId="77777777" w:rsidR="00BF5E7B" w:rsidRPr="0031403D" w:rsidRDefault="00BF5E7B">
      <w:pPr>
        <w:spacing w:after="0"/>
        <w:rPr>
          <w:b/>
          <w:bCs/>
          <w:sz w:val="18"/>
          <w:szCs w:val="18"/>
          <w:lang w:eastAsia="ar-SA"/>
        </w:rPr>
      </w:pPr>
    </w:p>
    <w:tbl>
      <w:tblPr>
        <w:tblW w:w="0" w:type="auto"/>
        <w:tblLayout w:type="fixed"/>
        <w:tblLook w:val="0000" w:firstRow="0" w:lastRow="0" w:firstColumn="0" w:lastColumn="0" w:noHBand="0" w:noVBand="0"/>
      </w:tblPr>
      <w:tblGrid>
        <w:gridCol w:w="5310"/>
        <w:gridCol w:w="5311"/>
      </w:tblGrid>
      <w:tr w:rsidR="00806A56" w:rsidRPr="0031403D" w14:paraId="7DA1E135" w14:textId="77777777" w:rsidTr="00EC75B6">
        <w:tc>
          <w:tcPr>
            <w:tcW w:w="5310" w:type="dxa"/>
            <w:shd w:val="clear" w:color="auto" w:fill="auto"/>
          </w:tcPr>
          <w:p w14:paraId="1124F2FA" w14:textId="77777777" w:rsidR="00806A56" w:rsidRPr="00DF1D3E" w:rsidRDefault="00806A56" w:rsidP="00806A56">
            <w:pPr>
              <w:tabs>
                <w:tab w:val="left" w:pos="6435"/>
              </w:tabs>
              <w:suppressAutoHyphens w:val="0"/>
              <w:rPr>
                <w:b/>
                <w:sz w:val="18"/>
                <w:szCs w:val="18"/>
              </w:rPr>
            </w:pPr>
            <w:r w:rsidRPr="00DF1D3E">
              <w:rPr>
                <w:b/>
                <w:sz w:val="18"/>
                <w:szCs w:val="18"/>
              </w:rPr>
              <w:t>Заказчик:</w:t>
            </w:r>
          </w:p>
          <w:p w14:paraId="518A0935" w14:textId="77777777" w:rsidR="00806A56" w:rsidRPr="0031403D" w:rsidRDefault="00806A56" w:rsidP="00806A56">
            <w:pPr>
              <w:suppressAutoHyphens w:val="0"/>
              <w:spacing w:after="0"/>
              <w:rPr>
                <w:sz w:val="18"/>
                <w:szCs w:val="18"/>
              </w:rPr>
            </w:pPr>
            <w:r w:rsidRPr="0031403D">
              <w:rPr>
                <w:sz w:val="18"/>
                <w:szCs w:val="18"/>
              </w:rPr>
              <w:t>____________________ /</w:t>
            </w:r>
            <w:r w:rsidR="00115AA6">
              <w:rPr>
                <w:sz w:val="18"/>
                <w:szCs w:val="18"/>
              </w:rPr>
              <w:t>С.А. Юртаева</w:t>
            </w:r>
            <w:r w:rsidRPr="0031403D">
              <w:rPr>
                <w:sz w:val="18"/>
                <w:szCs w:val="18"/>
              </w:rPr>
              <w:t>/</w:t>
            </w:r>
          </w:p>
          <w:p w14:paraId="37900C6C" w14:textId="77777777" w:rsidR="00806A56" w:rsidRPr="0031403D" w:rsidRDefault="00806A56" w:rsidP="00806A56">
            <w:pPr>
              <w:tabs>
                <w:tab w:val="left" w:pos="6435"/>
              </w:tabs>
              <w:suppressAutoHyphens w:val="0"/>
              <w:rPr>
                <w:sz w:val="18"/>
                <w:szCs w:val="18"/>
              </w:rPr>
            </w:pPr>
            <w:r w:rsidRPr="0031403D">
              <w:rPr>
                <w:sz w:val="18"/>
                <w:szCs w:val="18"/>
              </w:rPr>
              <w:t>М.П.</w:t>
            </w:r>
          </w:p>
        </w:tc>
        <w:tc>
          <w:tcPr>
            <w:tcW w:w="5311" w:type="dxa"/>
            <w:shd w:val="clear" w:color="auto" w:fill="auto"/>
          </w:tcPr>
          <w:p w14:paraId="2C3960BB" w14:textId="77777777" w:rsidR="00806A56" w:rsidRPr="00DF1D3E" w:rsidRDefault="00806A56" w:rsidP="00806A56">
            <w:pPr>
              <w:tabs>
                <w:tab w:val="left" w:pos="6435"/>
              </w:tabs>
              <w:suppressAutoHyphens w:val="0"/>
              <w:rPr>
                <w:b/>
                <w:sz w:val="18"/>
                <w:szCs w:val="18"/>
              </w:rPr>
            </w:pPr>
            <w:r w:rsidRPr="00DF1D3E">
              <w:rPr>
                <w:b/>
                <w:sz w:val="18"/>
                <w:szCs w:val="18"/>
              </w:rPr>
              <w:t>Исполнитель:</w:t>
            </w:r>
          </w:p>
          <w:p w14:paraId="3040A314" w14:textId="3ACECC00" w:rsidR="00806A56" w:rsidRPr="0031403D" w:rsidRDefault="00806A56" w:rsidP="00806A56">
            <w:pPr>
              <w:tabs>
                <w:tab w:val="left" w:pos="6435"/>
              </w:tabs>
              <w:suppressAutoHyphens w:val="0"/>
              <w:rPr>
                <w:sz w:val="18"/>
                <w:szCs w:val="18"/>
              </w:rPr>
            </w:pPr>
            <w:r w:rsidRPr="0031403D">
              <w:rPr>
                <w:sz w:val="18"/>
                <w:szCs w:val="18"/>
              </w:rPr>
              <w:t>______________________/</w:t>
            </w:r>
            <w:r w:rsidR="004716F1">
              <w:t xml:space="preserve"> </w:t>
            </w:r>
            <w:r w:rsidR="004716F1" w:rsidRPr="004716F1">
              <w:rPr>
                <w:bCs/>
                <w:sz w:val="18"/>
                <w:szCs w:val="18"/>
              </w:rPr>
              <w:t xml:space="preserve">А.В. Ковалева </w:t>
            </w:r>
            <w:r w:rsidRPr="0031403D">
              <w:rPr>
                <w:sz w:val="18"/>
                <w:szCs w:val="18"/>
              </w:rPr>
              <w:t>/</w:t>
            </w:r>
          </w:p>
          <w:p w14:paraId="3ABCF222" w14:textId="77777777" w:rsidR="00806A56" w:rsidRPr="0031403D" w:rsidRDefault="00806A56" w:rsidP="00806A56">
            <w:pPr>
              <w:tabs>
                <w:tab w:val="left" w:pos="6435"/>
              </w:tabs>
              <w:suppressAutoHyphens w:val="0"/>
              <w:rPr>
                <w:sz w:val="18"/>
                <w:szCs w:val="18"/>
              </w:rPr>
            </w:pPr>
            <w:r w:rsidRPr="0031403D">
              <w:rPr>
                <w:sz w:val="18"/>
                <w:szCs w:val="18"/>
              </w:rPr>
              <w:t>М.П.</w:t>
            </w:r>
          </w:p>
        </w:tc>
      </w:tr>
    </w:tbl>
    <w:p w14:paraId="4649ACCF" w14:textId="77777777" w:rsidR="00BF5E7B" w:rsidRPr="0031403D" w:rsidRDefault="00BF5E7B">
      <w:pPr>
        <w:spacing w:after="0"/>
        <w:rPr>
          <w:b/>
          <w:bCs/>
          <w:sz w:val="20"/>
          <w:szCs w:val="20"/>
          <w:lang w:eastAsia="ar-SA"/>
        </w:rPr>
      </w:pPr>
    </w:p>
    <w:p w14:paraId="13775319" w14:textId="77777777" w:rsidR="00BF5E7B" w:rsidRPr="0031403D" w:rsidRDefault="00BF5E7B">
      <w:pPr>
        <w:spacing w:after="0"/>
        <w:rPr>
          <w:b/>
          <w:bCs/>
          <w:sz w:val="20"/>
          <w:szCs w:val="20"/>
          <w:lang w:eastAsia="ar-SA"/>
        </w:rPr>
      </w:pPr>
    </w:p>
    <w:p w14:paraId="63BBAE03" w14:textId="77777777" w:rsidR="00BF5E7B" w:rsidRPr="0031403D" w:rsidRDefault="00BF5E7B">
      <w:pPr>
        <w:spacing w:after="0"/>
        <w:jc w:val="right"/>
        <w:rPr>
          <w:rFonts w:eastAsia="Calibri"/>
          <w:b/>
          <w:bCs/>
          <w:sz w:val="20"/>
          <w:szCs w:val="20"/>
          <w:lang w:eastAsia="ar-SA"/>
        </w:rPr>
      </w:pPr>
    </w:p>
    <w:p w14:paraId="320F9151" w14:textId="77777777" w:rsidR="00BF5E7B" w:rsidRPr="0031403D" w:rsidRDefault="00BF5E7B">
      <w:pPr>
        <w:spacing w:after="0"/>
        <w:jc w:val="right"/>
        <w:rPr>
          <w:rFonts w:eastAsia="Calibri"/>
          <w:b/>
          <w:bCs/>
          <w:sz w:val="20"/>
          <w:szCs w:val="20"/>
          <w:lang w:eastAsia="ar-SA"/>
        </w:rPr>
      </w:pPr>
    </w:p>
    <w:p w14:paraId="1A469D4E" w14:textId="77777777" w:rsidR="00BF5E7B" w:rsidRPr="0031403D" w:rsidRDefault="00BF5E7B">
      <w:pPr>
        <w:spacing w:after="0"/>
        <w:jc w:val="right"/>
        <w:rPr>
          <w:rFonts w:eastAsia="Calibri"/>
          <w:b/>
          <w:bCs/>
          <w:sz w:val="20"/>
          <w:szCs w:val="20"/>
          <w:lang w:eastAsia="ar-SA"/>
        </w:rPr>
      </w:pPr>
    </w:p>
    <w:p w14:paraId="220D7AC0" w14:textId="77777777" w:rsidR="00BF5E7B" w:rsidRPr="0031403D" w:rsidRDefault="00BF5E7B">
      <w:pPr>
        <w:spacing w:after="0"/>
        <w:jc w:val="right"/>
        <w:rPr>
          <w:rFonts w:eastAsia="Calibri"/>
          <w:b/>
          <w:bCs/>
          <w:sz w:val="20"/>
          <w:szCs w:val="20"/>
          <w:lang w:eastAsia="ar-SA"/>
        </w:rPr>
      </w:pPr>
    </w:p>
    <w:p w14:paraId="7A2AE12D" w14:textId="77777777" w:rsidR="00DF1D3E" w:rsidRDefault="00DF1D3E">
      <w:pPr>
        <w:spacing w:after="0"/>
        <w:jc w:val="left"/>
        <w:rPr>
          <w:rFonts w:eastAsia="Calibri"/>
          <w:b/>
          <w:bCs/>
          <w:sz w:val="20"/>
          <w:szCs w:val="20"/>
          <w:lang w:eastAsia="ar-SA"/>
        </w:rPr>
      </w:pPr>
      <w:r>
        <w:rPr>
          <w:rFonts w:eastAsia="Calibri"/>
          <w:b/>
          <w:bCs/>
          <w:sz w:val="20"/>
          <w:szCs w:val="20"/>
          <w:lang w:eastAsia="ar-SA"/>
        </w:rPr>
        <w:br w:type="page"/>
      </w:r>
    </w:p>
    <w:p w14:paraId="5A0D7BD9" w14:textId="77777777" w:rsidR="00BF5E7B" w:rsidRPr="0031403D" w:rsidRDefault="005A5686" w:rsidP="00DF1D3E">
      <w:pPr>
        <w:spacing w:after="0"/>
        <w:jc w:val="right"/>
        <w:rPr>
          <w:rFonts w:eastAsia="Calibri"/>
          <w:b/>
          <w:bCs/>
          <w:sz w:val="18"/>
          <w:szCs w:val="18"/>
          <w:lang w:eastAsia="ar-SA"/>
        </w:rPr>
      </w:pPr>
      <w:r w:rsidRPr="0031403D">
        <w:rPr>
          <w:rFonts w:eastAsia="Calibri"/>
          <w:b/>
          <w:bCs/>
          <w:sz w:val="18"/>
          <w:szCs w:val="18"/>
          <w:lang w:eastAsia="ar-SA"/>
        </w:rPr>
        <w:lastRenderedPageBreak/>
        <w:t>Приложение № 3</w:t>
      </w:r>
    </w:p>
    <w:p w14:paraId="52552174" w14:textId="6004DE5C" w:rsidR="00BF5E7B" w:rsidRPr="0031403D" w:rsidRDefault="005A5686" w:rsidP="00DF1D3E">
      <w:pPr>
        <w:keepNext/>
        <w:tabs>
          <w:tab w:val="right" w:pos="10313"/>
        </w:tabs>
        <w:spacing w:after="0"/>
        <w:ind w:firstLine="426"/>
        <w:jc w:val="right"/>
        <w:outlineLvl w:val="0"/>
        <w:rPr>
          <w:kern w:val="2"/>
          <w:sz w:val="18"/>
          <w:szCs w:val="18"/>
        </w:rPr>
      </w:pPr>
      <w:r w:rsidRPr="0031403D">
        <w:rPr>
          <w:kern w:val="2"/>
          <w:sz w:val="18"/>
          <w:szCs w:val="18"/>
        </w:rPr>
        <w:t xml:space="preserve">к Контракту № </w:t>
      </w:r>
      <w:r w:rsidR="004716F1">
        <w:rPr>
          <w:kern w:val="2"/>
          <w:sz w:val="18"/>
          <w:szCs w:val="18"/>
        </w:rPr>
        <w:t>25/345</w:t>
      </w:r>
    </w:p>
    <w:p w14:paraId="3F903B49" w14:textId="77777777" w:rsidR="00DB469C" w:rsidRPr="00DB469C" w:rsidRDefault="00DB469C" w:rsidP="00DB469C">
      <w:pPr>
        <w:spacing w:after="0"/>
        <w:ind w:firstLine="426"/>
        <w:jc w:val="right"/>
        <w:outlineLvl w:val="0"/>
        <w:rPr>
          <w:kern w:val="2"/>
          <w:sz w:val="18"/>
          <w:szCs w:val="18"/>
        </w:rPr>
      </w:pPr>
      <w:r w:rsidRPr="00DB469C">
        <w:rPr>
          <w:kern w:val="2"/>
          <w:sz w:val="18"/>
          <w:szCs w:val="18"/>
        </w:rPr>
        <w:t>от «16» Января 2025 г.</w:t>
      </w:r>
    </w:p>
    <w:p w14:paraId="0DA5780F" w14:textId="77777777" w:rsidR="00CC38ED" w:rsidRPr="0031403D" w:rsidRDefault="00CC38ED" w:rsidP="00CC38ED">
      <w:pPr>
        <w:spacing w:after="0"/>
        <w:ind w:firstLine="426"/>
        <w:jc w:val="center"/>
        <w:outlineLvl w:val="0"/>
        <w:rPr>
          <w:b/>
          <w:bCs/>
          <w:sz w:val="18"/>
          <w:szCs w:val="18"/>
          <w:lang w:eastAsia="ar-SA"/>
        </w:rPr>
      </w:pPr>
    </w:p>
    <w:p w14:paraId="1FFB957E" w14:textId="77777777" w:rsidR="00CC38ED" w:rsidRPr="0031403D" w:rsidRDefault="00CC38ED" w:rsidP="00CC38ED">
      <w:pPr>
        <w:spacing w:after="0"/>
        <w:ind w:firstLine="426"/>
        <w:jc w:val="center"/>
        <w:outlineLvl w:val="0"/>
        <w:rPr>
          <w:b/>
          <w:bCs/>
          <w:sz w:val="18"/>
          <w:szCs w:val="18"/>
          <w:lang w:eastAsia="ar-SA"/>
        </w:rPr>
      </w:pPr>
    </w:p>
    <w:p w14:paraId="11A2C58A" w14:textId="77777777" w:rsidR="000D2DEA" w:rsidRPr="000D2DEA" w:rsidRDefault="000D2DEA" w:rsidP="000D2DEA">
      <w:pPr>
        <w:spacing w:after="0"/>
        <w:jc w:val="center"/>
        <w:outlineLvl w:val="0"/>
        <w:rPr>
          <w:rFonts w:eastAsia="Calibri"/>
          <w:b/>
          <w:bCs/>
          <w:sz w:val="18"/>
          <w:szCs w:val="18"/>
          <w:lang w:eastAsia="ar-SA"/>
        </w:rPr>
      </w:pPr>
      <w:r w:rsidRPr="000D2DEA">
        <w:rPr>
          <w:rFonts w:eastAsia="Calibri"/>
          <w:b/>
          <w:bCs/>
          <w:sz w:val="18"/>
          <w:szCs w:val="18"/>
          <w:lang w:eastAsia="ar-SA"/>
        </w:rPr>
        <w:t>Форма заявки</w:t>
      </w:r>
    </w:p>
    <w:p w14:paraId="2C80EC8A" w14:textId="77777777" w:rsidR="000D2DEA" w:rsidRPr="000D2DEA" w:rsidRDefault="000D2DEA" w:rsidP="000D2DEA">
      <w:pPr>
        <w:spacing w:after="0"/>
        <w:jc w:val="center"/>
        <w:outlineLvl w:val="0"/>
        <w:rPr>
          <w:rFonts w:eastAsia="Calibri"/>
          <w:b/>
          <w:bCs/>
          <w:sz w:val="18"/>
          <w:szCs w:val="18"/>
          <w:lang w:eastAsia="ar-SA"/>
        </w:rPr>
      </w:pPr>
    </w:p>
    <w:tbl>
      <w:tblPr>
        <w:tblW w:w="10106" w:type="dxa"/>
        <w:jc w:val="center"/>
        <w:tblLayout w:type="fixed"/>
        <w:tblLook w:val="00A0" w:firstRow="1" w:lastRow="0" w:firstColumn="1" w:lastColumn="0" w:noHBand="0" w:noVBand="0"/>
      </w:tblPr>
      <w:tblGrid>
        <w:gridCol w:w="1596"/>
        <w:gridCol w:w="3458"/>
        <w:gridCol w:w="2160"/>
        <w:gridCol w:w="2660"/>
        <w:gridCol w:w="232"/>
      </w:tblGrid>
      <w:tr w:rsidR="00AC4268" w14:paraId="2DAA7839" w14:textId="77777777" w:rsidTr="00AC4268">
        <w:trPr>
          <w:trHeight w:val="420"/>
          <w:jc w:val="center"/>
        </w:trPr>
        <w:tc>
          <w:tcPr>
            <w:tcW w:w="10106" w:type="dxa"/>
            <w:gridSpan w:val="5"/>
            <w:tcBorders>
              <w:bottom w:val="single" w:sz="8" w:space="0" w:color="000000"/>
            </w:tcBorders>
            <w:vAlign w:val="bottom"/>
          </w:tcPr>
          <w:p w14:paraId="68FF46D1" w14:textId="77777777" w:rsidR="00AC4268" w:rsidRDefault="00AC4268" w:rsidP="00A86D7B">
            <w:pPr>
              <w:widowControl w:val="0"/>
              <w:spacing w:after="0"/>
              <w:jc w:val="center"/>
              <w:rPr>
                <w:rFonts w:eastAsia="Calibri"/>
                <w:b/>
                <w:bCs/>
                <w:sz w:val="18"/>
                <w:szCs w:val="18"/>
              </w:rPr>
            </w:pPr>
            <w:r>
              <w:rPr>
                <w:rFonts w:eastAsia="Calibri"/>
                <w:b/>
                <w:bCs/>
                <w:sz w:val="18"/>
                <w:szCs w:val="18"/>
              </w:rPr>
              <w:t>Заявка на "____" __________ 202__г.</w:t>
            </w:r>
          </w:p>
          <w:p w14:paraId="244CB437" w14:textId="77777777" w:rsidR="00AC4268" w:rsidRDefault="00AC4268" w:rsidP="00A86D7B">
            <w:pPr>
              <w:widowControl w:val="0"/>
              <w:spacing w:after="0"/>
              <w:jc w:val="center"/>
              <w:rPr>
                <w:rFonts w:eastAsia="Calibri"/>
                <w:b/>
                <w:bCs/>
                <w:sz w:val="18"/>
                <w:szCs w:val="18"/>
              </w:rPr>
            </w:pPr>
          </w:p>
        </w:tc>
      </w:tr>
      <w:tr w:rsidR="00AC4268" w14:paraId="556F614D" w14:textId="77777777" w:rsidTr="00AC4268">
        <w:trPr>
          <w:gridAfter w:val="1"/>
          <w:wAfter w:w="232" w:type="dxa"/>
          <w:trHeight w:val="593"/>
          <w:jc w:val="center"/>
        </w:trPr>
        <w:tc>
          <w:tcPr>
            <w:tcW w:w="1596" w:type="dxa"/>
            <w:vMerge w:val="restart"/>
            <w:tcBorders>
              <w:left w:val="single" w:sz="8" w:space="0" w:color="000000"/>
              <w:bottom w:val="single" w:sz="8" w:space="0" w:color="000000"/>
              <w:right w:val="single" w:sz="4" w:space="0" w:color="000000"/>
            </w:tcBorders>
            <w:vAlign w:val="center"/>
          </w:tcPr>
          <w:p w14:paraId="7FD2FF2A" w14:textId="77777777" w:rsidR="00AC4268" w:rsidRDefault="00AC4268" w:rsidP="00A86D7B">
            <w:pPr>
              <w:widowControl w:val="0"/>
              <w:spacing w:after="0"/>
              <w:ind w:left="35"/>
              <w:jc w:val="center"/>
              <w:rPr>
                <w:rFonts w:eastAsia="Calibri"/>
                <w:b/>
                <w:bCs/>
                <w:color w:val="0070C0"/>
                <w:sz w:val="18"/>
                <w:szCs w:val="18"/>
              </w:rPr>
            </w:pPr>
            <w:r>
              <w:rPr>
                <w:rFonts w:eastAsia="Calibri"/>
                <w:b/>
                <w:bCs/>
                <w:sz w:val="18"/>
                <w:szCs w:val="18"/>
              </w:rPr>
              <w:t>Номер (наименование) группы</w:t>
            </w:r>
          </w:p>
        </w:tc>
        <w:tc>
          <w:tcPr>
            <w:tcW w:w="3458" w:type="dxa"/>
            <w:tcBorders>
              <w:top w:val="single" w:sz="8" w:space="0" w:color="000000"/>
              <w:left w:val="single" w:sz="8" w:space="0" w:color="000000"/>
              <w:right w:val="single" w:sz="8" w:space="0" w:color="000000"/>
            </w:tcBorders>
            <w:vAlign w:val="center"/>
          </w:tcPr>
          <w:p w14:paraId="5C93F401" w14:textId="77777777" w:rsidR="00AC4268" w:rsidRDefault="00AC4268" w:rsidP="00A86D7B">
            <w:pPr>
              <w:widowControl w:val="0"/>
              <w:spacing w:after="0"/>
              <w:jc w:val="center"/>
              <w:rPr>
                <w:rFonts w:eastAsia="Calibri"/>
                <w:b/>
                <w:bCs/>
                <w:sz w:val="18"/>
                <w:szCs w:val="18"/>
              </w:rPr>
            </w:pPr>
            <w:r>
              <w:rPr>
                <w:rFonts w:eastAsia="Calibri"/>
                <w:b/>
                <w:bCs/>
                <w:sz w:val="18"/>
                <w:szCs w:val="18"/>
              </w:rPr>
              <w:t>Дети в возрасте до 3 лет в учреждении с пребыванием</w:t>
            </w:r>
          </w:p>
        </w:tc>
        <w:tc>
          <w:tcPr>
            <w:tcW w:w="4820" w:type="dxa"/>
            <w:gridSpan w:val="2"/>
            <w:tcBorders>
              <w:top w:val="single" w:sz="8" w:space="0" w:color="000000"/>
              <w:left w:val="single" w:sz="8" w:space="0" w:color="000000"/>
              <w:right w:val="single" w:sz="8" w:space="0" w:color="000000"/>
            </w:tcBorders>
            <w:vAlign w:val="center"/>
          </w:tcPr>
          <w:p w14:paraId="3304AD0C" w14:textId="77777777" w:rsidR="00AC4268" w:rsidRDefault="00AC4268" w:rsidP="00A86D7B">
            <w:pPr>
              <w:widowControl w:val="0"/>
              <w:spacing w:after="0"/>
              <w:ind w:firstLine="45"/>
              <w:jc w:val="center"/>
              <w:rPr>
                <w:rFonts w:eastAsia="Calibri"/>
                <w:b/>
                <w:bCs/>
                <w:sz w:val="18"/>
                <w:szCs w:val="18"/>
              </w:rPr>
            </w:pPr>
            <w:r>
              <w:rPr>
                <w:rFonts w:eastAsia="Calibri"/>
                <w:b/>
                <w:bCs/>
                <w:sz w:val="18"/>
                <w:szCs w:val="18"/>
              </w:rPr>
              <w:t>Дети в возрасте от 3 до 7 лет в учреждении с пребыванием</w:t>
            </w:r>
          </w:p>
        </w:tc>
      </w:tr>
      <w:tr w:rsidR="00F649D2" w14:paraId="6745E38C" w14:textId="77777777" w:rsidTr="00F649D2">
        <w:trPr>
          <w:gridAfter w:val="1"/>
          <w:wAfter w:w="232" w:type="dxa"/>
          <w:trHeight w:val="408"/>
          <w:jc w:val="center"/>
        </w:trPr>
        <w:tc>
          <w:tcPr>
            <w:tcW w:w="1596" w:type="dxa"/>
            <w:vMerge/>
            <w:tcBorders>
              <w:left w:val="single" w:sz="8" w:space="0" w:color="000000"/>
              <w:bottom w:val="single" w:sz="8" w:space="0" w:color="000000"/>
              <w:right w:val="single" w:sz="4" w:space="0" w:color="000000"/>
            </w:tcBorders>
            <w:vAlign w:val="center"/>
          </w:tcPr>
          <w:p w14:paraId="2CF4ACCD" w14:textId="77777777" w:rsidR="00F649D2" w:rsidRDefault="00F649D2" w:rsidP="00A86D7B">
            <w:pPr>
              <w:widowControl w:val="0"/>
              <w:spacing w:after="0"/>
              <w:jc w:val="center"/>
              <w:rPr>
                <w:rFonts w:eastAsia="Calibri"/>
                <w:b/>
                <w:bCs/>
                <w:color w:val="0070C0"/>
                <w:sz w:val="18"/>
                <w:szCs w:val="18"/>
              </w:rPr>
            </w:pPr>
          </w:p>
        </w:tc>
        <w:tc>
          <w:tcPr>
            <w:tcW w:w="3458" w:type="dxa"/>
            <w:tcBorders>
              <w:top w:val="single" w:sz="4" w:space="0" w:color="000000"/>
              <w:bottom w:val="single" w:sz="8" w:space="0" w:color="000000"/>
              <w:right w:val="single" w:sz="4" w:space="0" w:color="000000"/>
            </w:tcBorders>
            <w:vAlign w:val="center"/>
          </w:tcPr>
          <w:p w14:paraId="4196088B" w14:textId="77777777" w:rsidR="00F649D2" w:rsidRPr="00B27F10" w:rsidRDefault="00F649D2" w:rsidP="00A86D7B">
            <w:pPr>
              <w:widowControl w:val="0"/>
              <w:spacing w:after="0"/>
              <w:jc w:val="center"/>
              <w:rPr>
                <w:rFonts w:eastAsia="Calibri"/>
                <w:b/>
                <w:bCs/>
                <w:sz w:val="18"/>
                <w:szCs w:val="18"/>
              </w:rPr>
            </w:pPr>
            <w:r w:rsidRPr="00B27F10">
              <w:rPr>
                <w:rFonts w:eastAsia="Calibri"/>
                <w:b/>
                <w:bCs/>
                <w:sz w:val="18"/>
                <w:szCs w:val="18"/>
              </w:rPr>
              <w:t>12 часов</w:t>
            </w:r>
          </w:p>
        </w:tc>
        <w:tc>
          <w:tcPr>
            <w:tcW w:w="2160" w:type="dxa"/>
            <w:tcBorders>
              <w:top w:val="single" w:sz="4" w:space="0" w:color="000000"/>
              <w:bottom w:val="single" w:sz="8" w:space="0" w:color="000000"/>
              <w:right w:val="single" w:sz="4" w:space="0" w:color="auto"/>
            </w:tcBorders>
            <w:vAlign w:val="center"/>
          </w:tcPr>
          <w:p w14:paraId="33D28EB2" w14:textId="77777777" w:rsidR="00F649D2" w:rsidRPr="00B27F10" w:rsidRDefault="00F649D2" w:rsidP="00A86D7B">
            <w:pPr>
              <w:widowControl w:val="0"/>
              <w:spacing w:after="0"/>
              <w:jc w:val="center"/>
              <w:rPr>
                <w:rFonts w:eastAsia="Calibri"/>
                <w:b/>
                <w:bCs/>
                <w:sz w:val="18"/>
                <w:szCs w:val="18"/>
              </w:rPr>
            </w:pPr>
            <w:r w:rsidRPr="00B27F10">
              <w:rPr>
                <w:rFonts w:eastAsia="Calibri"/>
                <w:b/>
                <w:bCs/>
                <w:sz w:val="18"/>
                <w:szCs w:val="18"/>
              </w:rPr>
              <w:t>12  часов</w:t>
            </w:r>
          </w:p>
        </w:tc>
        <w:tc>
          <w:tcPr>
            <w:tcW w:w="2660" w:type="dxa"/>
            <w:tcBorders>
              <w:top w:val="single" w:sz="4" w:space="0" w:color="000000"/>
              <w:left w:val="single" w:sz="4" w:space="0" w:color="auto"/>
              <w:bottom w:val="single" w:sz="8" w:space="0" w:color="000000"/>
              <w:right w:val="single" w:sz="8" w:space="0" w:color="000000"/>
            </w:tcBorders>
            <w:vAlign w:val="center"/>
          </w:tcPr>
          <w:p w14:paraId="2FB9001B" w14:textId="77777777" w:rsidR="00F649D2" w:rsidRPr="00B27F10" w:rsidRDefault="00F649D2" w:rsidP="00A86D7B">
            <w:pPr>
              <w:widowControl w:val="0"/>
              <w:spacing w:after="0"/>
              <w:jc w:val="center"/>
              <w:rPr>
                <w:rFonts w:eastAsia="Calibri"/>
                <w:b/>
                <w:bCs/>
                <w:sz w:val="18"/>
                <w:szCs w:val="18"/>
              </w:rPr>
            </w:pPr>
            <w:r>
              <w:rPr>
                <w:rFonts w:eastAsia="Calibri"/>
                <w:b/>
                <w:bCs/>
                <w:sz w:val="18"/>
                <w:szCs w:val="18"/>
              </w:rPr>
              <w:t>24 часа</w:t>
            </w:r>
          </w:p>
        </w:tc>
      </w:tr>
      <w:tr w:rsidR="00F649D2" w14:paraId="0DA29033" w14:textId="77777777" w:rsidTr="00F649D2">
        <w:trPr>
          <w:gridAfter w:val="1"/>
          <w:wAfter w:w="232" w:type="dxa"/>
          <w:trHeight w:val="375"/>
          <w:jc w:val="center"/>
        </w:trPr>
        <w:tc>
          <w:tcPr>
            <w:tcW w:w="1596" w:type="dxa"/>
            <w:tcBorders>
              <w:left w:val="single" w:sz="8" w:space="0" w:color="000000"/>
              <w:bottom w:val="single" w:sz="4" w:space="0" w:color="000000"/>
              <w:right w:val="single" w:sz="4" w:space="0" w:color="000000"/>
            </w:tcBorders>
            <w:vAlign w:val="center"/>
          </w:tcPr>
          <w:p w14:paraId="7F376698" w14:textId="77777777" w:rsidR="00F649D2" w:rsidRDefault="00F649D2" w:rsidP="00A86D7B">
            <w:pPr>
              <w:widowControl w:val="0"/>
              <w:spacing w:after="0"/>
              <w:jc w:val="center"/>
              <w:rPr>
                <w:rFonts w:eastAsia="Calibri"/>
                <w:b/>
                <w:bCs/>
                <w:color w:val="0070C0"/>
                <w:sz w:val="18"/>
                <w:szCs w:val="18"/>
              </w:rPr>
            </w:pPr>
          </w:p>
        </w:tc>
        <w:tc>
          <w:tcPr>
            <w:tcW w:w="3458" w:type="dxa"/>
            <w:tcBorders>
              <w:bottom w:val="single" w:sz="4" w:space="0" w:color="000000"/>
              <w:right w:val="single" w:sz="4" w:space="0" w:color="000000"/>
            </w:tcBorders>
            <w:vAlign w:val="center"/>
          </w:tcPr>
          <w:p w14:paraId="0B67D546" w14:textId="77777777" w:rsidR="00F649D2" w:rsidRDefault="00F649D2" w:rsidP="00A86D7B">
            <w:pPr>
              <w:widowControl w:val="0"/>
              <w:spacing w:after="0"/>
              <w:jc w:val="center"/>
              <w:rPr>
                <w:rFonts w:eastAsia="Calibri"/>
                <w:sz w:val="18"/>
                <w:szCs w:val="18"/>
              </w:rPr>
            </w:pPr>
          </w:p>
        </w:tc>
        <w:tc>
          <w:tcPr>
            <w:tcW w:w="2160" w:type="dxa"/>
            <w:tcBorders>
              <w:bottom w:val="single" w:sz="4" w:space="0" w:color="000000"/>
              <w:right w:val="single" w:sz="4" w:space="0" w:color="auto"/>
            </w:tcBorders>
            <w:vAlign w:val="center"/>
          </w:tcPr>
          <w:p w14:paraId="296DA23E" w14:textId="77777777" w:rsidR="00F649D2" w:rsidRDefault="00F649D2" w:rsidP="00A86D7B">
            <w:pPr>
              <w:widowControl w:val="0"/>
              <w:spacing w:after="0"/>
              <w:jc w:val="center"/>
              <w:rPr>
                <w:rFonts w:eastAsia="Calibri"/>
                <w:sz w:val="18"/>
                <w:szCs w:val="18"/>
              </w:rPr>
            </w:pPr>
          </w:p>
        </w:tc>
        <w:tc>
          <w:tcPr>
            <w:tcW w:w="2660" w:type="dxa"/>
            <w:tcBorders>
              <w:left w:val="single" w:sz="4" w:space="0" w:color="auto"/>
              <w:bottom w:val="single" w:sz="4" w:space="0" w:color="000000"/>
              <w:right w:val="single" w:sz="8" w:space="0" w:color="000000"/>
            </w:tcBorders>
            <w:vAlign w:val="center"/>
          </w:tcPr>
          <w:p w14:paraId="6DF5E6C2" w14:textId="77777777" w:rsidR="00F649D2" w:rsidRDefault="00F649D2" w:rsidP="00A86D7B">
            <w:pPr>
              <w:widowControl w:val="0"/>
              <w:spacing w:after="0"/>
              <w:jc w:val="center"/>
              <w:rPr>
                <w:rFonts w:eastAsia="Calibri"/>
                <w:sz w:val="18"/>
                <w:szCs w:val="18"/>
              </w:rPr>
            </w:pPr>
          </w:p>
        </w:tc>
      </w:tr>
      <w:tr w:rsidR="00F649D2" w14:paraId="1DEDD60C" w14:textId="77777777" w:rsidTr="00F649D2">
        <w:trPr>
          <w:gridAfter w:val="1"/>
          <w:wAfter w:w="232" w:type="dxa"/>
          <w:trHeight w:val="375"/>
          <w:jc w:val="center"/>
        </w:trPr>
        <w:tc>
          <w:tcPr>
            <w:tcW w:w="1596" w:type="dxa"/>
            <w:tcBorders>
              <w:left w:val="single" w:sz="8" w:space="0" w:color="000000"/>
              <w:bottom w:val="single" w:sz="4" w:space="0" w:color="000000"/>
              <w:right w:val="single" w:sz="4" w:space="0" w:color="000000"/>
            </w:tcBorders>
            <w:vAlign w:val="center"/>
          </w:tcPr>
          <w:p w14:paraId="3082A169" w14:textId="77777777" w:rsidR="00F649D2" w:rsidRDefault="00F649D2" w:rsidP="00A86D7B">
            <w:pPr>
              <w:widowControl w:val="0"/>
              <w:spacing w:after="0"/>
              <w:jc w:val="center"/>
              <w:rPr>
                <w:rFonts w:eastAsia="Calibri"/>
                <w:b/>
                <w:bCs/>
                <w:color w:val="0070C0"/>
                <w:sz w:val="18"/>
                <w:szCs w:val="18"/>
              </w:rPr>
            </w:pPr>
          </w:p>
        </w:tc>
        <w:tc>
          <w:tcPr>
            <w:tcW w:w="3458" w:type="dxa"/>
            <w:tcBorders>
              <w:bottom w:val="single" w:sz="4" w:space="0" w:color="000000"/>
              <w:right w:val="single" w:sz="4" w:space="0" w:color="000000"/>
            </w:tcBorders>
            <w:vAlign w:val="center"/>
          </w:tcPr>
          <w:p w14:paraId="1E770B6B" w14:textId="77777777" w:rsidR="00F649D2" w:rsidRDefault="00F649D2" w:rsidP="00A86D7B">
            <w:pPr>
              <w:widowControl w:val="0"/>
              <w:spacing w:after="0"/>
              <w:jc w:val="center"/>
              <w:rPr>
                <w:rFonts w:eastAsia="Calibri"/>
                <w:sz w:val="18"/>
                <w:szCs w:val="18"/>
              </w:rPr>
            </w:pPr>
          </w:p>
        </w:tc>
        <w:tc>
          <w:tcPr>
            <w:tcW w:w="2160" w:type="dxa"/>
            <w:tcBorders>
              <w:bottom w:val="single" w:sz="4" w:space="0" w:color="000000"/>
              <w:right w:val="single" w:sz="4" w:space="0" w:color="auto"/>
            </w:tcBorders>
            <w:vAlign w:val="center"/>
          </w:tcPr>
          <w:p w14:paraId="57FDCC48" w14:textId="77777777" w:rsidR="00F649D2" w:rsidRDefault="00F649D2" w:rsidP="00A86D7B">
            <w:pPr>
              <w:widowControl w:val="0"/>
              <w:spacing w:after="0"/>
              <w:jc w:val="center"/>
              <w:rPr>
                <w:rFonts w:eastAsia="Calibri"/>
                <w:sz w:val="18"/>
                <w:szCs w:val="18"/>
              </w:rPr>
            </w:pPr>
          </w:p>
        </w:tc>
        <w:tc>
          <w:tcPr>
            <w:tcW w:w="2660" w:type="dxa"/>
            <w:tcBorders>
              <w:left w:val="single" w:sz="4" w:space="0" w:color="auto"/>
              <w:bottom w:val="single" w:sz="4" w:space="0" w:color="000000"/>
              <w:right w:val="single" w:sz="8" w:space="0" w:color="000000"/>
            </w:tcBorders>
            <w:vAlign w:val="center"/>
          </w:tcPr>
          <w:p w14:paraId="3E92B9C7" w14:textId="77777777" w:rsidR="00F649D2" w:rsidRDefault="00F649D2" w:rsidP="00A86D7B">
            <w:pPr>
              <w:widowControl w:val="0"/>
              <w:spacing w:after="0"/>
              <w:jc w:val="center"/>
              <w:rPr>
                <w:rFonts w:eastAsia="Calibri"/>
                <w:sz w:val="18"/>
                <w:szCs w:val="18"/>
              </w:rPr>
            </w:pPr>
          </w:p>
        </w:tc>
      </w:tr>
      <w:tr w:rsidR="00F649D2" w14:paraId="0FE7AB55" w14:textId="77777777" w:rsidTr="00F649D2">
        <w:trPr>
          <w:gridAfter w:val="1"/>
          <w:wAfter w:w="232" w:type="dxa"/>
          <w:trHeight w:val="375"/>
          <w:jc w:val="center"/>
        </w:trPr>
        <w:tc>
          <w:tcPr>
            <w:tcW w:w="1596" w:type="dxa"/>
            <w:tcBorders>
              <w:left w:val="single" w:sz="8" w:space="0" w:color="000000"/>
              <w:bottom w:val="single" w:sz="4" w:space="0" w:color="000000"/>
              <w:right w:val="single" w:sz="4" w:space="0" w:color="000000"/>
            </w:tcBorders>
            <w:vAlign w:val="center"/>
          </w:tcPr>
          <w:p w14:paraId="48393A2A" w14:textId="77777777" w:rsidR="00F649D2" w:rsidRDefault="00F649D2" w:rsidP="00A86D7B">
            <w:pPr>
              <w:widowControl w:val="0"/>
              <w:spacing w:after="0"/>
              <w:jc w:val="center"/>
              <w:rPr>
                <w:rFonts w:eastAsia="Calibri"/>
                <w:b/>
                <w:bCs/>
                <w:color w:val="0070C0"/>
                <w:sz w:val="18"/>
                <w:szCs w:val="18"/>
              </w:rPr>
            </w:pPr>
          </w:p>
        </w:tc>
        <w:tc>
          <w:tcPr>
            <w:tcW w:w="3458" w:type="dxa"/>
            <w:tcBorders>
              <w:bottom w:val="single" w:sz="4" w:space="0" w:color="000000"/>
              <w:right w:val="single" w:sz="4" w:space="0" w:color="000000"/>
            </w:tcBorders>
            <w:vAlign w:val="center"/>
          </w:tcPr>
          <w:p w14:paraId="567932C0" w14:textId="77777777" w:rsidR="00F649D2" w:rsidRDefault="00F649D2" w:rsidP="00A86D7B">
            <w:pPr>
              <w:widowControl w:val="0"/>
              <w:spacing w:after="0"/>
              <w:jc w:val="center"/>
              <w:rPr>
                <w:rFonts w:eastAsia="Calibri"/>
                <w:sz w:val="18"/>
                <w:szCs w:val="18"/>
              </w:rPr>
            </w:pPr>
          </w:p>
        </w:tc>
        <w:tc>
          <w:tcPr>
            <w:tcW w:w="2160" w:type="dxa"/>
            <w:tcBorders>
              <w:bottom w:val="single" w:sz="4" w:space="0" w:color="000000"/>
              <w:right w:val="single" w:sz="4" w:space="0" w:color="auto"/>
            </w:tcBorders>
            <w:vAlign w:val="center"/>
          </w:tcPr>
          <w:p w14:paraId="029CD342" w14:textId="77777777" w:rsidR="00F649D2" w:rsidRDefault="00F649D2" w:rsidP="00A86D7B">
            <w:pPr>
              <w:widowControl w:val="0"/>
              <w:spacing w:after="0"/>
              <w:jc w:val="center"/>
              <w:rPr>
                <w:rFonts w:eastAsia="Calibri"/>
                <w:sz w:val="18"/>
                <w:szCs w:val="18"/>
              </w:rPr>
            </w:pPr>
          </w:p>
        </w:tc>
        <w:tc>
          <w:tcPr>
            <w:tcW w:w="2660" w:type="dxa"/>
            <w:tcBorders>
              <w:left w:val="single" w:sz="4" w:space="0" w:color="auto"/>
              <w:bottom w:val="single" w:sz="4" w:space="0" w:color="000000"/>
              <w:right w:val="single" w:sz="8" w:space="0" w:color="000000"/>
            </w:tcBorders>
            <w:vAlign w:val="center"/>
          </w:tcPr>
          <w:p w14:paraId="556146D8" w14:textId="77777777" w:rsidR="00F649D2" w:rsidRDefault="00F649D2" w:rsidP="00A86D7B">
            <w:pPr>
              <w:widowControl w:val="0"/>
              <w:spacing w:after="0"/>
              <w:jc w:val="center"/>
              <w:rPr>
                <w:rFonts w:eastAsia="Calibri"/>
                <w:sz w:val="18"/>
                <w:szCs w:val="18"/>
              </w:rPr>
            </w:pPr>
          </w:p>
        </w:tc>
      </w:tr>
      <w:tr w:rsidR="00F649D2" w14:paraId="334AB928" w14:textId="77777777" w:rsidTr="00F649D2">
        <w:trPr>
          <w:gridAfter w:val="1"/>
          <w:wAfter w:w="232" w:type="dxa"/>
          <w:trHeight w:val="375"/>
          <w:jc w:val="center"/>
        </w:trPr>
        <w:tc>
          <w:tcPr>
            <w:tcW w:w="1596" w:type="dxa"/>
            <w:tcBorders>
              <w:left w:val="single" w:sz="8" w:space="0" w:color="000000"/>
              <w:bottom w:val="single" w:sz="4" w:space="0" w:color="000000"/>
              <w:right w:val="single" w:sz="4" w:space="0" w:color="000000"/>
            </w:tcBorders>
            <w:vAlign w:val="center"/>
          </w:tcPr>
          <w:p w14:paraId="45A4A4B6" w14:textId="77777777" w:rsidR="00F649D2" w:rsidRDefault="00F649D2" w:rsidP="00A86D7B">
            <w:pPr>
              <w:widowControl w:val="0"/>
              <w:spacing w:after="0"/>
              <w:jc w:val="center"/>
              <w:rPr>
                <w:rFonts w:eastAsia="Calibri"/>
                <w:b/>
                <w:bCs/>
                <w:color w:val="0070C0"/>
                <w:sz w:val="18"/>
                <w:szCs w:val="18"/>
              </w:rPr>
            </w:pPr>
          </w:p>
        </w:tc>
        <w:tc>
          <w:tcPr>
            <w:tcW w:w="3458" w:type="dxa"/>
            <w:tcBorders>
              <w:bottom w:val="single" w:sz="4" w:space="0" w:color="000000"/>
              <w:right w:val="single" w:sz="4" w:space="0" w:color="000000"/>
            </w:tcBorders>
            <w:vAlign w:val="center"/>
          </w:tcPr>
          <w:p w14:paraId="584FA2DF" w14:textId="77777777" w:rsidR="00F649D2" w:rsidRDefault="00F649D2" w:rsidP="00A86D7B">
            <w:pPr>
              <w:widowControl w:val="0"/>
              <w:spacing w:after="0"/>
              <w:jc w:val="center"/>
              <w:rPr>
                <w:rFonts w:eastAsia="Calibri"/>
                <w:sz w:val="18"/>
                <w:szCs w:val="18"/>
              </w:rPr>
            </w:pPr>
          </w:p>
        </w:tc>
        <w:tc>
          <w:tcPr>
            <w:tcW w:w="2160" w:type="dxa"/>
            <w:tcBorders>
              <w:bottom w:val="single" w:sz="4" w:space="0" w:color="000000"/>
              <w:right w:val="single" w:sz="4" w:space="0" w:color="auto"/>
            </w:tcBorders>
            <w:vAlign w:val="center"/>
          </w:tcPr>
          <w:p w14:paraId="02282D2B" w14:textId="77777777" w:rsidR="00F649D2" w:rsidRDefault="00F649D2" w:rsidP="00A86D7B">
            <w:pPr>
              <w:widowControl w:val="0"/>
              <w:spacing w:after="0"/>
              <w:jc w:val="center"/>
              <w:rPr>
                <w:rFonts w:eastAsia="Calibri"/>
                <w:sz w:val="18"/>
                <w:szCs w:val="18"/>
              </w:rPr>
            </w:pPr>
          </w:p>
        </w:tc>
        <w:tc>
          <w:tcPr>
            <w:tcW w:w="2660" w:type="dxa"/>
            <w:tcBorders>
              <w:left w:val="single" w:sz="4" w:space="0" w:color="auto"/>
              <w:bottom w:val="single" w:sz="4" w:space="0" w:color="000000"/>
              <w:right w:val="single" w:sz="8" w:space="0" w:color="000000"/>
            </w:tcBorders>
            <w:vAlign w:val="center"/>
          </w:tcPr>
          <w:p w14:paraId="5A596A2A" w14:textId="77777777" w:rsidR="00F649D2" w:rsidRDefault="00F649D2" w:rsidP="00A86D7B">
            <w:pPr>
              <w:widowControl w:val="0"/>
              <w:spacing w:after="0"/>
              <w:jc w:val="center"/>
              <w:rPr>
                <w:rFonts w:eastAsia="Calibri"/>
                <w:sz w:val="18"/>
                <w:szCs w:val="18"/>
              </w:rPr>
            </w:pPr>
          </w:p>
        </w:tc>
      </w:tr>
      <w:tr w:rsidR="00F649D2" w14:paraId="335445E2" w14:textId="77777777" w:rsidTr="00F649D2">
        <w:trPr>
          <w:gridAfter w:val="1"/>
          <w:wAfter w:w="232" w:type="dxa"/>
          <w:trHeight w:val="375"/>
          <w:jc w:val="center"/>
        </w:trPr>
        <w:tc>
          <w:tcPr>
            <w:tcW w:w="1596" w:type="dxa"/>
            <w:tcBorders>
              <w:left w:val="single" w:sz="8" w:space="0" w:color="000000"/>
              <w:bottom w:val="single" w:sz="4" w:space="0" w:color="000000"/>
              <w:right w:val="single" w:sz="4" w:space="0" w:color="000000"/>
            </w:tcBorders>
            <w:vAlign w:val="center"/>
          </w:tcPr>
          <w:p w14:paraId="54AE1397" w14:textId="77777777" w:rsidR="00F649D2" w:rsidRDefault="00F649D2" w:rsidP="00A86D7B">
            <w:pPr>
              <w:widowControl w:val="0"/>
              <w:spacing w:after="0"/>
              <w:jc w:val="center"/>
              <w:rPr>
                <w:rFonts w:eastAsia="Calibri"/>
                <w:b/>
                <w:bCs/>
                <w:color w:val="0070C0"/>
                <w:sz w:val="18"/>
                <w:szCs w:val="18"/>
              </w:rPr>
            </w:pPr>
          </w:p>
        </w:tc>
        <w:tc>
          <w:tcPr>
            <w:tcW w:w="3458" w:type="dxa"/>
            <w:tcBorders>
              <w:bottom w:val="single" w:sz="4" w:space="0" w:color="000000"/>
              <w:right w:val="single" w:sz="4" w:space="0" w:color="000000"/>
            </w:tcBorders>
            <w:vAlign w:val="center"/>
          </w:tcPr>
          <w:p w14:paraId="35325C73" w14:textId="77777777" w:rsidR="00F649D2" w:rsidRDefault="00F649D2" w:rsidP="00A86D7B">
            <w:pPr>
              <w:widowControl w:val="0"/>
              <w:spacing w:after="0"/>
              <w:jc w:val="center"/>
              <w:rPr>
                <w:rFonts w:eastAsia="Calibri"/>
                <w:sz w:val="18"/>
                <w:szCs w:val="18"/>
              </w:rPr>
            </w:pPr>
          </w:p>
        </w:tc>
        <w:tc>
          <w:tcPr>
            <w:tcW w:w="2160" w:type="dxa"/>
            <w:tcBorders>
              <w:bottom w:val="single" w:sz="4" w:space="0" w:color="000000"/>
              <w:right w:val="single" w:sz="4" w:space="0" w:color="auto"/>
            </w:tcBorders>
            <w:vAlign w:val="center"/>
          </w:tcPr>
          <w:p w14:paraId="68118463" w14:textId="77777777" w:rsidR="00F649D2" w:rsidRDefault="00F649D2" w:rsidP="00A86D7B">
            <w:pPr>
              <w:widowControl w:val="0"/>
              <w:spacing w:after="0"/>
              <w:jc w:val="center"/>
              <w:rPr>
                <w:rFonts w:eastAsia="Calibri"/>
                <w:sz w:val="18"/>
                <w:szCs w:val="18"/>
              </w:rPr>
            </w:pPr>
          </w:p>
        </w:tc>
        <w:tc>
          <w:tcPr>
            <w:tcW w:w="2660" w:type="dxa"/>
            <w:tcBorders>
              <w:left w:val="single" w:sz="4" w:space="0" w:color="auto"/>
              <w:bottom w:val="single" w:sz="4" w:space="0" w:color="000000"/>
              <w:right w:val="single" w:sz="8" w:space="0" w:color="000000"/>
            </w:tcBorders>
            <w:vAlign w:val="center"/>
          </w:tcPr>
          <w:p w14:paraId="0310B74A" w14:textId="77777777" w:rsidR="00F649D2" w:rsidRDefault="00F649D2" w:rsidP="00A86D7B">
            <w:pPr>
              <w:widowControl w:val="0"/>
              <w:spacing w:after="0"/>
              <w:jc w:val="center"/>
              <w:rPr>
                <w:rFonts w:eastAsia="Calibri"/>
                <w:sz w:val="18"/>
                <w:szCs w:val="18"/>
              </w:rPr>
            </w:pPr>
          </w:p>
        </w:tc>
      </w:tr>
      <w:tr w:rsidR="00F649D2" w14:paraId="3527BDC6" w14:textId="77777777" w:rsidTr="00F649D2">
        <w:trPr>
          <w:gridAfter w:val="1"/>
          <w:wAfter w:w="232" w:type="dxa"/>
          <w:trHeight w:val="383"/>
          <w:jc w:val="center"/>
        </w:trPr>
        <w:tc>
          <w:tcPr>
            <w:tcW w:w="1596" w:type="dxa"/>
            <w:tcBorders>
              <w:top w:val="single" w:sz="4" w:space="0" w:color="000000"/>
              <w:left w:val="single" w:sz="4" w:space="0" w:color="000000"/>
              <w:bottom w:val="single" w:sz="4" w:space="0" w:color="000000"/>
              <w:right w:val="single" w:sz="4" w:space="0" w:color="000000"/>
            </w:tcBorders>
            <w:vAlign w:val="center"/>
          </w:tcPr>
          <w:p w14:paraId="4309CB31" w14:textId="77777777" w:rsidR="00F649D2" w:rsidRDefault="00F649D2" w:rsidP="00A86D7B">
            <w:pPr>
              <w:widowControl w:val="0"/>
              <w:spacing w:after="0"/>
              <w:jc w:val="center"/>
              <w:rPr>
                <w:rFonts w:eastAsia="Calibri"/>
                <w:b/>
                <w:bCs/>
                <w:color w:val="0070C0"/>
                <w:sz w:val="18"/>
                <w:szCs w:val="18"/>
              </w:rPr>
            </w:pPr>
            <w:r>
              <w:rPr>
                <w:rFonts w:eastAsia="Calibri"/>
                <w:b/>
                <w:bCs/>
                <w:sz w:val="18"/>
                <w:szCs w:val="18"/>
              </w:rPr>
              <w:t>Итого:</w:t>
            </w:r>
          </w:p>
        </w:tc>
        <w:tc>
          <w:tcPr>
            <w:tcW w:w="3458" w:type="dxa"/>
            <w:tcBorders>
              <w:top w:val="single" w:sz="4" w:space="0" w:color="000000"/>
              <w:left w:val="single" w:sz="4" w:space="0" w:color="000000"/>
              <w:bottom w:val="single" w:sz="4" w:space="0" w:color="000000"/>
              <w:right w:val="single" w:sz="4" w:space="0" w:color="000000"/>
            </w:tcBorders>
            <w:vAlign w:val="center"/>
          </w:tcPr>
          <w:p w14:paraId="69C4EA58" w14:textId="77777777" w:rsidR="00F649D2" w:rsidRDefault="00F649D2" w:rsidP="00A86D7B">
            <w:pPr>
              <w:widowControl w:val="0"/>
              <w:spacing w:after="0"/>
              <w:jc w:val="center"/>
              <w:rPr>
                <w:rFonts w:eastAsia="Calibri"/>
                <w:sz w:val="18"/>
                <w:szCs w:val="18"/>
              </w:rPr>
            </w:pPr>
          </w:p>
        </w:tc>
        <w:tc>
          <w:tcPr>
            <w:tcW w:w="2160" w:type="dxa"/>
            <w:tcBorders>
              <w:top w:val="single" w:sz="4" w:space="0" w:color="000000"/>
              <w:left w:val="single" w:sz="4" w:space="0" w:color="000000"/>
              <w:bottom w:val="single" w:sz="4" w:space="0" w:color="000000"/>
              <w:right w:val="single" w:sz="4" w:space="0" w:color="auto"/>
            </w:tcBorders>
            <w:vAlign w:val="center"/>
          </w:tcPr>
          <w:p w14:paraId="425F201D" w14:textId="77777777" w:rsidR="00F649D2" w:rsidRDefault="00F649D2" w:rsidP="00A86D7B">
            <w:pPr>
              <w:widowControl w:val="0"/>
              <w:spacing w:after="0"/>
              <w:jc w:val="center"/>
              <w:rPr>
                <w:rFonts w:eastAsia="Calibri"/>
                <w:sz w:val="18"/>
                <w:szCs w:val="18"/>
              </w:rPr>
            </w:pPr>
          </w:p>
        </w:tc>
        <w:tc>
          <w:tcPr>
            <w:tcW w:w="2660" w:type="dxa"/>
            <w:tcBorders>
              <w:top w:val="single" w:sz="4" w:space="0" w:color="000000"/>
              <w:left w:val="single" w:sz="4" w:space="0" w:color="auto"/>
              <w:bottom w:val="single" w:sz="4" w:space="0" w:color="000000"/>
              <w:right w:val="single" w:sz="4" w:space="0" w:color="000000"/>
            </w:tcBorders>
            <w:vAlign w:val="center"/>
          </w:tcPr>
          <w:p w14:paraId="565FD2D3" w14:textId="77777777" w:rsidR="00F649D2" w:rsidRDefault="00F649D2" w:rsidP="00A86D7B">
            <w:pPr>
              <w:widowControl w:val="0"/>
              <w:spacing w:after="0"/>
              <w:jc w:val="center"/>
              <w:rPr>
                <w:rFonts w:eastAsia="Calibri"/>
                <w:sz w:val="18"/>
                <w:szCs w:val="18"/>
              </w:rPr>
            </w:pPr>
          </w:p>
        </w:tc>
      </w:tr>
    </w:tbl>
    <w:p w14:paraId="50A81598" w14:textId="77777777" w:rsidR="000D2DEA" w:rsidRPr="000D2DEA" w:rsidRDefault="000D2DEA" w:rsidP="000D2DEA">
      <w:pPr>
        <w:keepNext/>
        <w:spacing w:after="0"/>
        <w:ind w:firstLine="426"/>
        <w:jc w:val="center"/>
        <w:outlineLvl w:val="0"/>
        <w:rPr>
          <w:rFonts w:eastAsia="Calibri"/>
          <w:b/>
          <w:bCs/>
          <w:sz w:val="18"/>
          <w:szCs w:val="18"/>
          <w:lang w:eastAsia="ar-SA"/>
        </w:rPr>
      </w:pPr>
    </w:p>
    <w:p w14:paraId="5B5138B1" w14:textId="77777777" w:rsidR="000D2DEA" w:rsidRPr="000D2DEA" w:rsidRDefault="000D2DEA" w:rsidP="000D2DEA">
      <w:pPr>
        <w:tabs>
          <w:tab w:val="left" w:pos="2429"/>
        </w:tabs>
        <w:spacing w:after="0"/>
        <w:rPr>
          <w:b/>
          <w:bCs/>
          <w:sz w:val="18"/>
          <w:szCs w:val="18"/>
          <w:lang w:eastAsia="ar-SA"/>
        </w:rPr>
      </w:pPr>
      <w:r w:rsidRPr="000D2DEA">
        <w:rPr>
          <w:b/>
          <w:bCs/>
          <w:sz w:val="18"/>
          <w:szCs w:val="18"/>
          <w:lang w:eastAsia="ar-SA"/>
        </w:rPr>
        <w:tab/>
      </w:r>
    </w:p>
    <w:p w14:paraId="55F8BB49" w14:textId="77777777" w:rsidR="00BF5E7B" w:rsidRDefault="005A5686">
      <w:pPr>
        <w:tabs>
          <w:tab w:val="left" w:pos="2429"/>
        </w:tabs>
        <w:spacing w:after="0"/>
        <w:rPr>
          <w:b/>
          <w:bCs/>
          <w:sz w:val="18"/>
          <w:szCs w:val="18"/>
          <w:lang w:eastAsia="ar-SA"/>
        </w:rPr>
      </w:pPr>
      <w:r w:rsidRPr="0031403D">
        <w:rPr>
          <w:b/>
          <w:bCs/>
          <w:sz w:val="18"/>
          <w:szCs w:val="18"/>
          <w:lang w:eastAsia="ar-SA"/>
        </w:rPr>
        <w:tab/>
      </w:r>
    </w:p>
    <w:p w14:paraId="4235C952" w14:textId="77777777" w:rsidR="00DF1D3E" w:rsidRDefault="00DF1D3E">
      <w:pPr>
        <w:tabs>
          <w:tab w:val="left" w:pos="2429"/>
        </w:tabs>
        <w:spacing w:after="0"/>
        <w:rPr>
          <w:b/>
          <w:bCs/>
          <w:sz w:val="18"/>
          <w:szCs w:val="18"/>
          <w:lang w:eastAsia="ar-SA"/>
        </w:rPr>
      </w:pPr>
    </w:p>
    <w:tbl>
      <w:tblPr>
        <w:tblpPr w:leftFromText="180" w:rightFromText="180" w:vertAnchor="text" w:horzAnchor="margin" w:tblpY="-69"/>
        <w:tblW w:w="0" w:type="auto"/>
        <w:tblLayout w:type="fixed"/>
        <w:tblLook w:val="0000" w:firstRow="0" w:lastRow="0" w:firstColumn="0" w:lastColumn="0" w:noHBand="0" w:noVBand="0"/>
      </w:tblPr>
      <w:tblGrid>
        <w:gridCol w:w="5310"/>
        <w:gridCol w:w="4721"/>
      </w:tblGrid>
      <w:tr w:rsidR="00DF1D3E" w:rsidRPr="0031403D" w14:paraId="363D97DC" w14:textId="77777777" w:rsidTr="00DF1D3E">
        <w:tc>
          <w:tcPr>
            <w:tcW w:w="5310" w:type="dxa"/>
            <w:shd w:val="clear" w:color="auto" w:fill="auto"/>
          </w:tcPr>
          <w:p w14:paraId="2479148D" w14:textId="77777777" w:rsidR="00DF1D3E" w:rsidRPr="00DF1D3E" w:rsidRDefault="00DF1D3E" w:rsidP="00DF1D3E">
            <w:pPr>
              <w:tabs>
                <w:tab w:val="left" w:pos="6435"/>
              </w:tabs>
              <w:suppressAutoHyphens w:val="0"/>
              <w:rPr>
                <w:b/>
                <w:sz w:val="18"/>
                <w:szCs w:val="18"/>
              </w:rPr>
            </w:pPr>
            <w:r w:rsidRPr="00DF1D3E">
              <w:rPr>
                <w:b/>
                <w:sz w:val="18"/>
                <w:szCs w:val="18"/>
              </w:rPr>
              <w:t>Заказчик:</w:t>
            </w:r>
          </w:p>
          <w:p w14:paraId="54161CD2" w14:textId="77777777" w:rsidR="00574E7F" w:rsidRPr="0031403D" w:rsidRDefault="00DF1D3E" w:rsidP="00574E7F">
            <w:pPr>
              <w:suppressAutoHyphens w:val="0"/>
              <w:spacing w:after="0"/>
              <w:rPr>
                <w:sz w:val="18"/>
                <w:szCs w:val="18"/>
              </w:rPr>
            </w:pPr>
            <w:r w:rsidRPr="0031403D">
              <w:rPr>
                <w:sz w:val="18"/>
                <w:szCs w:val="18"/>
              </w:rPr>
              <w:t xml:space="preserve">____________________ </w:t>
            </w:r>
            <w:r w:rsidR="00115AA6" w:rsidRPr="0031403D">
              <w:rPr>
                <w:sz w:val="18"/>
                <w:szCs w:val="18"/>
              </w:rPr>
              <w:t>/</w:t>
            </w:r>
            <w:r w:rsidR="00115AA6">
              <w:rPr>
                <w:sz w:val="18"/>
                <w:szCs w:val="18"/>
              </w:rPr>
              <w:t>С.А. Юртаева</w:t>
            </w:r>
            <w:r w:rsidR="00115AA6" w:rsidRPr="0031403D">
              <w:rPr>
                <w:sz w:val="18"/>
                <w:szCs w:val="18"/>
              </w:rPr>
              <w:t>/</w:t>
            </w:r>
          </w:p>
          <w:p w14:paraId="6F5C7595" w14:textId="77777777" w:rsidR="00DF1D3E" w:rsidRPr="0031403D" w:rsidRDefault="00DF1D3E" w:rsidP="00DF1D3E">
            <w:pPr>
              <w:suppressAutoHyphens w:val="0"/>
              <w:spacing w:after="0"/>
              <w:rPr>
                <w:sz w:val="18"/>
                <w:szCs w:val="18"/>
              </w:rPr>
            </w:pPr>
          </w:p>
          <w:p w14:paraId="4917D867" w14:textId="77777777" w:rsidR="00DF1D3E" w:rsidRPr="0031403D" w:rsidRDefault="00DF1D3E" w:rsidP="00DF1D3E">
            <w:pPr>
              <w:tabs>
                <w:tab w:val="left" w:pos="6435"/>
              </w:tabs>
              <w:suppressAutoHyphens w:val="0"/>
              <w:rPr>
                <w:sz w:val="18"/>
                <w:szCs w:val="18"/>
              </w:rPr>
            </w:pPr>
            <w:r w:rsidRPr="0031403D">
              <w:rPr>
                <w:sz w:val="18"/>
                <w:szCs w:val="18"/>
              </w:rPr>
              <w:t>М.П.</w:t>
            </w:r>
          </w:p>
        </w:tc>
        <w:tc>
          <w:tcPr>
            <w:tcW w:w="4721" w:type="dxa"/>
            <w:shd w:val="clear" w:color="auto" w:fill="auto"/>
          </w:tcPr>
          <w:p w14:paraId="32D5CA40" w14:textId="77777777" w:rsidR="00DF1D3E" w:rsidRPr="00DF1D3E" w:rsidRDefault="00DF1D3E" w:rsidP="00DF1D3E">
            <w:pPr>
              <w:tabs>
                <w:tab w:val="left" w:pos="6435"/>
              </w:tabs>
              <w:suppressAutoHyphens w:val="0"/>
              <w:rPr>
                <w:b/>
                <w:sz w:val="18"/>
                <w:szCs w:val="18"/>
              </w:rPr>
            </w:pPr>
            <w:r w:rsidRPr="00DF1D3E">
              <w:rPr>
                <w:b/>
                <w:sz w:val="18"/>
                <w:szCs w:val="18"/>
              </w:rPr>
              <w:t>Исполнитель:</w:t>
            </w:r>
          </w:p>
          <w:p w14:paraId="4EBCC321" w14:textId="43F21E47" w:rsidR="00DF1D3E" w:rsidRPr="0031403D" w:rsidRDefault="00DF1D3E" w:rsidP="00DF1D3E">
            <w:pPr>
              <w:tabs>
                <w:tab w:val="left" w:pos="6435"/>
              </w:tabs>
              <w:suppressAutoHyphens w:val="0"/>
              <w:rPr>
                <w:sz w:val="18"/>
                <w:szCs w:val="18"/>
              </w:rPr>
            </w:pPr>
            <w:r w:rsidRPr="0031403D">
              <w:rPr>
                <w:sz w:val="18"/>
                <w:szCs w:val="18"/>
              </w:rPr>
              <w:t>______________________/</w:t>
            </w:r>
            <w:r w:rsidR="004716F1" w:rsidRPr="004716F1">
              <w:rPr>
                <w:sz w:val="18"/>
                <w:szCs w:val="18"/>
                <w:lang w:eastAsia="ar-SA"/>
              </w:rPr>
              <w:t xml:space="preserve"> А.В. Ковалева</w:t>
            </w:r>
            <w:r w:rsidR="004716F1" w:rsidRPr="0031403D">
              <w:rPr>
                <w:sz w:val="18"/>
                <w:szCs w:val="18"/>
              </w:rPr>
              <w:t xml:space="preserve"> </w:t>
            </w:r>
            <w:r w:rsidRPr="0031403D">
              <w:rPr>
                <w:sz w:val="18"/>
                <w:szCs w:val="18"/>
              </w:rPr>
              <w:t>/</w:t>
            </w:r>
          </w:p>
          <w:p w14:paraId="3A96A693" w14:textId="77777777" w:rsidR="00DF1D3E" w:rsidRDefault="00DF1D3E" w:rsidP="00DF1D3E">
            <w:pPr>
              <w:tabs>
                <w:tab w:val="left" w:pos="6435"/>
              </w:tabs>
              <w:suppressAutoHyphens w:val="0"/>
              <w:rPr>
                <w:sz w:val="18"/>
                <w:szCs w:val="18"/>
              </w:rPr>
            </w:pPr>
            <w:r w:rsidRPr="0031403D">
              <w:rPr>
                <w:sz w:val="18"/>
                <w:szCs w:val="18"/>
              </w:rPr>
              <w:t>М.П.</w:t>
            </w:r>
          </w:p>
          <w:p w14:paraId="40812A39" w14:textId="77777777" w:rsidR="00DF1D3E" w:rsidRPr="0031403D" w:rsidRDefault="00DF1D3E" w:rsidP="00DF1D3E">
            <w:pPr>
              <w:tabs>
                <w:tab w:val="left" w:pos="6435"/>
              </w:tabs>
              <w:suppressAutoHyphens w:val="0"/>
              <w:rPr>
                <w:sz w:val="18"/>
                <w:szCs w:val="18"/>
              </w:rPr>
            </w:pPr>
          </w:p>
        </w:tc>
      </w:tr>
    </w:tbl>
    <w:p w14:paraId="73F7B3E0" w14:textId="77777777" w:rsidR="00DF1D3E" w:rsidRDefault="00DF1D3E">
      <w:pPr>
        <w:tabs>
          <w:tab w:val="left" w:pos="2429"/>
        </w:tabs>
        <w:spacing w:after="0"/>
        <w:rPr>
          <w:b/>
          <w:bCs/>
          <w:sz w:val="18"/>
          <w:szCs w:val="18"/>
          <w:lang w:eastAsia="ar-SA"/>
        </w:rPr>
      </w:pPr>
    </w:p>
    <w:p w14:paraId="00BC9A3B" w14:textId="77777777" w:rsidR="00DF1D3E" w:rsidRDefault="00DF1D3E">
      <w:pPr>
        <w:tabs>
          <w:tab w:val="left" w:pos="2429"/>
        </w:tabs>
        <w:spacing w:after="0"/>
        <w:rPr>
          <w:b/>
          <w:bCs/>
          <w:sz w:val="18"/>
          <w:szCs w:val="18"/>
          <w:lang w:eastAsia="ar-SA"/>
        </w:rPr>
      </w:pPr>
    </w:p>
    <w:p w14:paraId="5E7574AA" w14:textId="77777777" w:rsidR="00DF1D3E" w:rsidRDefault="00DF1D3E">
      <w:pPr>
        <w:spacing w:after="0"/>
        <w:jc w:val="left"/>
        <w:rPr>
          <w:b/>
          <w:bCs/>
          <w:sz w:val="18"/>
          <w:szCs w:val="18"/>
          <w:lang w:eastAsia="ar-SA"/>
        </w:rPr>
      </w:pPr>
      <w:r>
        <w:rPr>
          <w:b/>
          <w:bCs/>
          <w:sz w:val="18"/>
          <w:szCs w:val="18"/>
          <w:lang w:eastAsia="ar-SA"/>
        </w:rPr>
        <w:br w:type="page"/>
      </w:r>
    </w:p>
    <w:p w14:paraId="5B09968B" w14:textId="77777777" w:rsidR="00DF1D3E" w:rsidRPr="0031403D" w:rsidRDefault="00DF1D3E" w:rsidP="00DF1D3E">
      <w:pPr>
        <w:keepNext/>
        <w:widowControl w:val="0"/>
        <w:spacing w:after="0"/>
        <w:jc w:val="right"/>
        <w:outlineLvl w:val="0"/>
        <w:rPr>
          <w:b/>
          <w:kern w:val="2"/>
          <w:sz w:val="18"/>
          <w:szCs w:val="18"/>
        </w:rPr>
      </w:pPr>
      <w:r w:rsidRPr="0031403D">
        <w:rPr>
          <w:b/>
          <w:kern w:val="2"/>
          <w:sz w:val="18"/>
          <w:szCs w:val="18"/>
        </w:rPr>
        <w:lastRenderedPageBreak/>
        <w:t>Приложение № 4</w:t>
      </w:r>
    </w:p>
    <w:p w14:paraId="19E1304F" w14:textId="0750D47B" w:rsidR="00DF1D3E" w:rsidRPr="0031403D" w:rsidRDefault="00DF1D3E" w:rsidP="00DF1D3E">
      <w:pPr>
        <w:keepNext/>
        <w:widowControl w:val="0"/>
        <w:spacing w:after="0"/>
        <w:jc w:val="right"/>
        <w:outlineLvl w:val="0"/>
        <w:rPr>
          <w:kern w:val="2"/>
          <w:sz w:val="18"/>
          <w:szCs w:val="18"/>
        </w:rPr>
      </w:pPr>
      <w:r w:rsidRPr="0031403D">
        <w:rPr>
          <w:kern w:val="2"/>
          <w:sz w:val="18"/>
          <w:szCs w:val="18"/>
        </w:rPr>
        <w:t xml:space="preserve">к Контракту № </w:t>
      </w:r>
      <w:r w:rsidR="004716F1">
        <w:rPr>
          <w:kern w:val="2"/>
          <w:sz w:val="18"/>
          <w:szCs w:val="18"/>
        </w:rPr>
        <w:t>25/345</w:t>
      </w:r>
    </w:p>
    <w:p w14:paraId="6F85441E" w14:textId="77777777" w:rsidR="00DB469C" w:rsidRPr="00DB469C" w:rsidRDefault="00DB469C" w:rsidP="00DB469C">
      <w:pPr>
        <w:tabs>
          <w:tab w:val="left" w:pos="2429"/>
        </w:tabs>
        <w:spacing w:after="0"/>
        <w:jc w:val="right"/>
        <w:rPr>
          <w:kern w:val="2"/>
          <w:sz w:val="18"/>
          <w:szCs w:val="18"/>
        </w:rPr>
      </w:pPr>
      <w:r w:rsidRPr="00DB469C">
        <w:rPr>
          <w:kern w:val="2"/>
          <w:sz w:val="18"/>
          <w:szCs w:val="18"/>
        </w:rPr>
        <w:t>от «16» Января 2025 г.</w:t>
      </w:r>
    </w:p>
    <w:p w14:paraId="7C19C699" w14:textId="77777777" w:rsidR="000D2DEA" w:rsidRDefault="000D2DEA">
      <w:pPr>
        <w:tabs>
          <w:tab w:val="left" w:pos="2429"/>
        </w:tabs>
        <w:spacing w:after="0"/>
        <w:rPr>
          <w:b/>
          <w:bCs/>
          <w:sz w:val="18"/>
          <w:szCs w:val="18"/>
          <w:lang w:eastAsia="ar-SA"/>
        </w:rPr>
      </w:pPr>
    </w:p>
    <w:p w14:paraId="03E4E42E" w14:textId="77777777" w:rsidR="000D2DEA" w:rsidRDefault="000D2DEA">
      <w:pPr>
        <w:tabs>
          <w:tab w:val="left" w:pos="2429"/>
        </w:tabs>
        <w:spacing w:after="0"/>
        <w:rPr>
          <w:b/>
          <w:bCs/>
          <w:sz w:val="18"/>
          <w:szCs w:val="18"/>
          <w:lang w:eastAsia="ar-SA"/>
        </w:rPr>
      </w:pPr>
    </w:p>
    <w:p w14:paraId="7F127147" w14:textId="77777777" w:rsidR="000D2DEA" w:rsidRDefault="000D2DEA">
      <w:pPr>
        <w:tabs>
          <w:tab w:val="left" w:pos="2429"/>
        </w:tabs>
        <w:spacing w:after="0"/>
        <w:rPr>
          <w:b/>
          <w:bCs/>
          <w:sz w:val="18"/>
          <w:szCs w:val="18"/>
          <w:lang w:eastAsia="ar-SA"/>
        </w:rPr>
      </w:pPr>
    </w:p>
    <w:tbl>
      <w:tblPr>
        <w:tblpPr w:leftFromText="180" w:rightFromText="180" w:vertAnchor="text" w:horzAnchor="margin" w:tblpY="-537"/>
        <w:tblW w:w="9747" w:type="dxa"/>
        <w:tblLayout w:type="fixed"/>
        <w:tblLook w:val="00A0" w:firstRow="1" w:lastRow="0" w:firstColumn="1" w:lastColumn="0" w:noHBand="0" w:noVBand="0"/>
      </w:tblPr>
      <w:tblGrid>
        <w:gridCol w:w="4785"/>
        <w:gridCol w:w="4962"/>
      </w:tblGrid>
      <w:tr w:rsidR="000D2DEA" w:rsidRPr="000D2DEA" w14:paraId="04F8FFA4" w14:textId="77777777" w:rsidTr="00837BB9">
        <w:trPr>
          <w:trHeight w:val="300"/>
        </w:trPr>
        <w:tc>
          <w:tcPr>
            <w:tcW w:w="9747" w:type="dxa"/>
            <w:gridSpan w:val="2"/>
            <w:vAlign w:val="bottom"/>
          </w:tcPr>
          <w:p w14:paraId="0190B652" w14:textId="77777777" w:rsidR="000D2DEA" w:rsidRPr="000D2DEA" w:rsidRDefault="000D2DEA" w:rsidP="000D2DEA">
            <w:pPr>
              <w:widowControl w:val="0"/>
              <w:spacing w:after="0"/>
              <w:jc w:val="left"/>
              <w:rPr>
                <w:rFonts w:eastAsia="Calibri"/>
                <w:sz w:val="18"/>
                <w:szCs w:val="18"/>
              </w:rPr>
            </w:pPr>
          </w:p>
          <w:p w14:paraId="27AF0F47" w14:textId="77777777" w:rsidR="000D2DEA" w:rsidRPr="000D2DEA" w:rsidRDefault="000D2DEA" w:rsidP="000D2DEA">
            <w:pPr>
              <w:widowControl w:val="0"/>
              <w:spacing w:after="0"/>
              <w:jc w:val="center"/>
              <w:rPr>
                <w:rFonts w:eastAsia="Calibri"/>
                <w:sz w:val="18"/>
                <w:szCs w:val="18"/>
              </w:rPr>
            </w:pPr>
          </w:p>
          <w:p w14:paraId="01E9E613" w14:textId="77777777" w:rsidR="000D2DEA" w:rsidRPr="000D2DEA" w:rsidRDefault="000D2DEA" w:rsidP="000D2DEA">
            <w:pPr>
              <w:widowControl w:val="0"/>
              <w:spacing w:after="0"/>
              <w:jc w:val="center"/>
              <w:rPr>
                <w:rFonts w:eastAsia="Calibri"/>
                <w:b/>
                <w:sz w:val="18"/>
                <w:szCs w:val="18"/>
              </w:rPr>
            </w:pPr>
            <w:r w:rsidRPr="000D2DEA">
              <w:rPr>
                <w:rFonts w:eastAsia="Calibri"/>
                <w:b/>
                <w:sz w:val="18"/>
                <w:szCs w:val="18"/>
              </w:rPr>
              <w:t>Форма Абонементной книжки</w:t>
            </w:r>
          </w:p>
          <w:p w14:paraId="052C0644" w14:textId="77777777" w:rsidR="000D2DEA" w:rsidRPr="000D2DEA" w:rsidRDefault="000D2DEA" w:rsidP="000D2DEA">
            <w:pPr>
              <w:widowControl w:val="0"/>
              <w:spacing w:after="0"/>
              <w:jc w:val="center"/>
              <w:rPr>
                <w:rFonts w:eastAsia="Calibri"/>
                <w:sz w:val="18"/>
                <w:szCs w:val="18"/>
              </w:rPr>
            </w:pPr>
          </w:p>
        </w:tc>
      </w:tr>
      <w:tr w:rsidR="000D2DEA" w:rsidRPr="000D2DEA" w14:paraId="69892B7B" w14:textId="77777777" w:rsidTr="000D2DEA">
        <w:trPr>
          <w:trHeight w:val="615"/>
        </w:trPr>
        <w:tc>
          <w:tcPr>
            <w:tcW w:w="4785" w:type="dxa"/>
            <w:tcBorders>
              <w:top w:val="single" w:sz="4" w:space="0" w:color="000000"/>
              <w:left w:val="single" w:sz="4" w:space="0" w:color="000000"/>
              <w:right w:val="single" w:sz="4" w:space="0" w:color="000000"/>
            </w:tcBorders>
            <w:vAlign w:val="bottom"/>
          </w:tcPr>
          <w:p w14:paraId="5F73E762" w14:textId="77777777" w:rsidR="000D2DEA" w:rsidRPr="000D2DEA" w:rsidRDefault="000D2DEA" w:rsidP="000D2DEA">
            <w:pPr>
              <w:widowControl w:val="0"/>
              <w:spacing w:after="0"/>
              <w:jc w:val="center"/>
              <w:rPr>
                <w:rFonts w:eastAsia="Calibri"/>
                <w:sz w:val="18"/>
                <w:szCs w:val="18"/>
              </w:rPr>
            </w:pPr>
            <w:r w:rsidRPr="000D2DEA">
              <w:rPr>
                <w:rFonts w:eastAsia="Calibri"/>
                <w:sz w:val="18"/>
                <w:szCs w:val="18"/>
              </w:rPr>
              <w:t>Абонементная книжка</w:t>
            </w:r>
          </w:p>
        </w:tc>
        <w:tc>
          <w:tcPr>
            <w:tcW w:w="4962" w:type="dxa"/>
            <w:tcBorders>
              <w:top w:val="single" w:sz="4" w:space="0" w:color="000000"/>
              <w:right w:val="single" w:sz="4" w:space="0" w:color="000000"/>
            </w:tcBorders>
            <w:vAlign w:val="bottom"/>
          </w:tcPr>
          <w:p w14:paraId="7C80855D" w14:textId="77777777" w:rsidR="000D2DEA" w:rsidRPr="000D2DEA" w:rsidRDefault="000D2DEA" w:rsidP="000D2DEA">
            <w:pPr>
              <w:widowControl w:val="0"/>
              <w:spacing w:after="0"/>
              <w:jc w:val="center"/>
              <w:rPr>
                <w:rFonts w:eastAsia="Calibri"/>
                <w:sz w:val="18"/>
                <w:szCs w:val="18"/>
              </w:rPr>
            </w:pPr>
            <w:r w:rsidRPr="000D2DEA">
              <w:rPr>
                <w:rFonts w:eastAsia="Calibri"/>
                <w:sz w:val="18"/>
                <w:szCs w:val="18"/>
              </w:rPr>
              <w:t>Абонементная книжка</w:t>
            </w:r>
          </w:p>
        </w:tc>
      </w:tr>
      <w:tr w:rsidR="000D2DEA" w:rsidRPr="000D2DEA" w14:paraId="5A9A3E59" w14:textId="77777777" w:rsidTr="000D2DEA">
        <w:trPr>
          <w:trHeight w:val="402"/>
        </w:trPr>
        <w:tc>
          <w:tcPr>
            <w:tcW w:w="4785" w:type="dxa"/>
            <w:tcBorders>
              <w:left w:val="single" w:sz="4" w:space="0" w:color="000000"/>
              <w:right w:val="single" w:sz="4" w:space="0" w:color="000000"/>
            </w:tcBorders>
            <w:vAlign w:val="bottom"/>
          </w:tcPr>
          <w:p w14:paraId="4E5600B3" w14:textId="77777777" w:rsidR="000D2DEA" w:rsidRPr="000D2DEA" w:rsidRDefault="000D2DEA" w:rsidP="000D2DEA">
            <w:pPr>
              <w:widowControl w:val="0"/>
              <w:spacing w:after="0"/>
              <w:jc w:val="center"/>
              <w:rPr>
                <w:rFonts w:eastAsia="Calibri"/>
                <w:sz w:val="18"/>
                <w:szCs w:val="18"/>
              </w:rPr>
            </w:pPr>
            <w:r w:rsidRPr="000D2DEA">
              <w:rPr>
                <w:rFonts w:eastAsia="Calibri"/>
                <w:sz w:val="18"/>
                <w:szCs w:val="18"/>
              </w:rPr>
              <w:t>Корешок талона</w:t>
            </w:r>
          </w:p>
        </w:tc>
        <w:tc>
          <w:tcPr>
            <w:tcW w:w="4962" w:type="dxa"/>
            <w:tcBorders>
              <w:right w:val="single" w:sz="4" w:space="0" w:color="000000"/>
            </w:tcBorders>
            <w:vAlign w:val="bottom"/>
          </w:tcPr>
          <w:p w14:paraId="5465A5E6" w14:textId="77777777" w:rsidR="000D2DEA" w:rsidRPr="000D2DEA" w:rsidRDefault="000D2DEA" w:rsidP="000D2DEA">
            <w:pPr>
              <w:widowControl w:val="0"/>
              <w:spacing w:after="0"/>
              <w:jc w:val="center"/>
              <w:rPr>
                <w:rFonts w:eastAsia="Calibri"/>
                <w:sz w:val="18"/>
                <w:szCs w:val="18"/>
              </w:rPr>
            </w:pPr>
            <w:r w:rsidRPr="000D2DEA">
              <w:rPr>
                <w:rFonts w:eastAsia="Calibri"/>
                <w:sz w:val="18"/>
                <w:szCs w:val="18"/>
              </w:rPr>
              <w:t>Талон</w:t>
            </w:r>
          </w:p>
        </w:tc>
      </w:tr>
      <w:tr w:rsidR="000D2DEA" w:rsidRPr="000D2DEA" w14:paraId="6235849F" w14:textId="77777777" w:rsidTr="000D2DEA">
        <w:trPr>
          <w:trHeight w:val="402"/>
        </w:trPr>
        <w:tc>
          <w:tcPr>
            <w:tcW w:w="4785" w:type="dxa"/>
            <w:tcBorders>
              <w:left w:val="single" w:sz="4" w:space="0" w:color="000000"/>
              <w:right w:val="single" w:sz="4" w:space="0" w:color="000000"/>
            </w:tcBorders>
            <w:vAlign w:val="bottom"/>
          </w:tcPr>
          <w:p w14:paraId="6A56B558" w14:textId="77777777" w:rsidR="000D2DEA" w:rsidRPr="000D2DEA" w:rsidRDefault="000D2DEA" w:rsidP="007B03A6">
            <w:pPr>
              <w:widowControl w:val="0"/>
              <w:spacing w:after="0"/>
              <w:jc w:val="left"/>
              <w:rPr>
                <w:rFonts w:eastAsia="Calibri"/>
                <w:sz w:val="18"/>
                <w:szCs w:val="18"/>
              </w:rPr>
            </w:pPr>
            <w:r w:rsidRPr="000D2DEA">
              <w:rPr>
                <w:rFonts w:eastAsia="Calibri"/>
                <w:sz w:val="18"/>
                <w:szCs w:val="18"/>
              </w:rPr>
              <w:t>Дата оказания услуг «____»_____________202</w:t>
            </w:r>
            <w:r w:rsidR="007B03A6">
              <w:rPr>
                <w:rFonts w:eastAsia="Calibri"/>
                <w:sz w:val="18"/>
                <w:szCs w:val="18"/>
              </w:rPr>
              <w:t>5</w:t>
            </w:r>
            <w:r w:rsidRPr="000D2DEA">
              <w:rPr>
                <w:rFonts w:eastAsia="Calibri"/>
                <w:sz w:val="18"/>
                <w:szCs w:val="18"/>
              </w:rPr>
              <w:t>г.</w:t>
            </w:r>
          </w:p>
        </w:tc>
        <w:tc>
          <w:tcPr>
            <w:tcW w:w="4962" w:type="dxa"/>
            <w:tcBorders>
              <w:right w:val="single" w:sz="4" w:space="0" w:color="000000"/>
            </w:tcBorders>
            <w:vAlign w:val="bottom"/>
          </w:tcPr>
          <w:p w14:paraId="1B77E915" w14:textId="77777777" w:rsidR="000D2DEA" w:rsidRPr="000D2DEA" w:rsidRDefault="000D2DEA" w:rsidP="007B03A6">
            <w:pPr>
              <w:widowControl w:val="0"/>
              <w:spacing w:after="0"/>
              <w:jc w:val="left"/>
              <w:rPr>
                <w:rFonts w:eastAsia="Calibri"/>
                <w:sz w:val="18"/>
                <w:szCs w:val="18"/>
              </w:rPr>
            </w:pPr>
            <w:r w:rsidRPr="000D2DEA">
              <w:rPr>
                <w:rFonts w:eastAsia="Calibri"/>
                <w:sz w:val="18"/>
                <w:szCs w:val="18"/>
              </w:rPr>
              <w:t>Дата оказания услуг «____»_____________202</w:t>
            </w:r>
            <w:r w:rsidR="007B03A6">
              <w:rPr>
                <w:rFonts w:eastAsia="Calibri"/>
                <w:sz w:val="18"/>
                <w:szCs w:val="18"/>
              </w:rPr>
              <w:t>5</w:t>
            </w:r>
            <w:r w:rsidRPr="000D2DEA">
              <w:rPr>
                <w:rFonts w:eastAsia="Calibri"/>
                <w:sz w:val="18"/>
                <w:szCs w:val="18"/>
              </w:rPr>
              <w:t>г.</w:t>
            </w:r>
          </w:p>
        </w:tc>
      </w:tr>
      <w:tr w:rsidR="000D2DEA" w:rsidRPr="000D2DEA" w14:paraId="5EEE0BC4" w14:textId="77777777" w:rsidTr="000D2DEA">
        <w:trPr>
          <w:trHeight w:val="195"/>
        </w:trPr>
        <w:tc>
          <w:tcPr>
            <w:tcW w:w="4785" w:type="dxa"/>
            <w:tcBorders>
              <w:left w:val="single" w:sz="4" w:space="0" w:color="000000"/>
              <w:right w:val="single" w:sz="4" w:space="0" w:color="000000"/>
            </w:tcBorders>
            <w:vAlign w:val="bottom"/>
          </w:tcPr>
          <w:p w14:paraId="3A2DB83B" w14:textId="77777777" w:rsidR="000D2DEA" w:rsidRPr="000D2DEA" w:rsidRDefault="000D2DEA" w:rsidP="000D2DEA">
            <w:pPr>
              <w:widowControl w:val="0"/>
              <w:spacing w:after="0"/>
              <w:jc w:val="left"/>
              <w:rPr>
                <w:rFonts w:eastAsia="Calibri"/>
                <w:sz w:val="18"/>
                <w:szCs w:val="18"/>
              </w:rPr>
            </w:pPr>
          </w:p>
        </w:tc>
        <w:tc>
          <w:tcPr>
            <w:tcW w:w="4962" w:type="dxa"/>
            <w:tcBorders>
              <w:right w:val="single" w:sz="4" w:space="0" w:color="000000"/>
            </w:tcBorders>
            <w:vAlign w:val="bottom"/>
          </w:tcPr>
          <w:p w14:paraId="07017B91" w14:textId="77777777" w:rsidR="000D2DEA" w:rsidRPr="000D2DEA" w:rsidRDefault="000D2DEA" w:rsidP="000D2DEA">
            <w:pPr>
              <w:widowControl w:val="0"/>
              <w:spacing w:after="0"/>
              <w:jc w:val="left"/>
              <w:rPr>
                <w:rFonts w:eastAsia="Calibri"/>
                <w:sz w:val="18"/>
                <w:szCs w:val="18"/>
              </w:rPr>
            </w:pPr>
          </w:p>
        </w:tc>
      </w:tr>
      <w:tr w:rsidR="000D2DEA" w:rsidRPr="000D2DEA" w14:paraId="15969666" w14:textId="77777777" w:rsidTr="000D2DEA">
        <w:trPr>
          <w:trHeight w:val="402"/>
        </w:trPr>
        <w:tc>
          <w:tcPr>
            <w:tcW w:w="4785" w:type="dxa"/>
            <w:tcBorders>
              <w:left w:val="single" w:sz="4" w:space="0" w:color="000000"/>
              <w:right w:val="single" w:sz="4" w:space="0" w:color="000000"/>
            </w:tcBorders>
            <w:vAlign w:val="bottom"/>
          </w:tcPr>
          <w:p w14:paraId="6D4650D7" w14:textId="77777777" w:rsidR="000D2DEA" w:rsidRPr="000D2DEA" w:rsidRDefault="000D2DEA" w:rsidP="000D2DEA">
            <w:pPr>
              <w:widowControl w:val="0"/>
              <w:spacing w:after="0"/>
              <w:jc w:val="left"/>
              <w:rPr>
                <w:rFonts w:eastAsia="Calibri"/>
                <w:sz w:val="18"/>
                <w:szCs w:val="18"/>
              </w:rPr>
            </w:pPr>
            <w:r w:rsidRPr="000D2DEA">
              <w:rPr>
                <w:rFonts w:eastAsia="Calibri"/>
                <w:sz w:val="18"/>
                <w:szCs w:val="18"/>
              </w:rPr>
              <w:t>Заказчик: ___________________________</w:t>
            </w:r>
          </w:p>
        </w:tc>
        <w:tc>
          <w:tcPr>
            <w:tcW w:w="4962" w:type="dxa"/>
            <w:tcBorders>
              <w:right w:val="single" w:sz="4" w:space="0" w:color="000000"/>
            </w:tcBorders>
            <w:vAlign w:val="bottom"/>
          </w:tcPr>
          <w:p w14:paraId="3D9844DD" w14:textId="77777777" w:rsidR="000D2DEA" w:rsidRPr="000D2DEA" w:rsidRDefault="000D2DEA" w:rsidP="000D2DEA">
            <w:pPr>
              <w:widowControl w:val="0"/>
              <w:spacing w:after="0"/>
              <w:jc w:val="left"/>
              <w:rPr>
                <w:rFonts w:eastAsia="Calibri"/>
                <w:sz w:val="18"/>
                <w:szCs w:val="18"/>
              </w:rPr>
            </w:pPr>
            <w:r w:rsidRPr="000D2DEA">
              <w:rPr>
                <w:rFonts w:eastAsia="Calibri"/>
                <w:sz w:val="18"/>
                <w:szCs w:val="18"/>
              </w:rPr>
              <w:t>Заказчик: ___________________________</w:t>
            </w:r>
          </w:p>
        </w:tc>
      </w:tr>
      <w:tr w:rsidR="000D2DEA" w:rsidRPr="000D2DEA" w14:paraId="1A84BD6D" w14:textId="77777777" w:rsidTr="000D2DEA">
        <w:trPr>
          <w:trHeight w:val="402"/>
        </w:trPr>
        <w:tc>
          <w:tcPr>
            <w:tcW w:w="4785" w:type="dxa"/>
            <w:tcBorders>
              <w:left w:val="single" w:sz="4" w:space="0" w:color="000000"/>
              <w:right w:val="single" w:sz="4" w:space="0" w:color="000000"/>
            </w:tcBorders>
            <w:vAlign w:val="bottom"/>
          </w:tcPr>
          <w:p w14:paraId="4D147ECD" w14:textId="77777777" w:rsidR="000D2DEA" w:rsidRPr="000D2DEA" w:rsidRDefault="000D2DEA" w:rsidP="000D2DEA">
            <w:pPr>
              <w:widowControl w:val="0"/>
              <w:spacing w:after="0"/>
              <w:jc w:val="left"/>
              <w:rPr>
                <w:rFonts w:eastAsia="Calibri"/>
                <w:sz w:val="18"/>
                <w:szCs w:val="18"/>
              </w:rPr>
            </w:pPr>
            <w:r w:rsidRPr="000D2DEA">
              <w:rPr>
                <w:rFonts w:eastAsia="Calibri"/>
                <w:sz w:val="18"/>
                <w:szCs w:val="18"/>
              </w:rPr>
              <w:t>Исполнитель: ________________________</w:t>
            </w:r>
          </w:p>
        </w:tc>
        <w:tc>
          <w:tcPr>
            <w:tcW w:w="4962" w:type="dxa"/>
            <w:tcBorders>
              <w:right w:val="single" w:sz="4" w:space="0" w:color="000000"/>
            </w:tcBorders>
            <w:vAlign w:val="bottom"/>
          </w:tcPr>
          <w:p w14:paraId="26515DB5" w14:textId="77777777" w:rsidR="000D2DEA" w:rsidRPr="000D2DEA" w:rsidRDefault="000D2DEA" w:rsidP="000D2DEA">
            <w:pPr>
              <w:widowControl w:val="0"/>
              <w:spacing w:after="0"/>
              <w:jc w:val="left"/>
              <w:rPr>
                <w:rFonts w:eastAsia="Calibri"/>
                <w:sz w:val="18"/>
                <w:szCs w:val="18"/>
              </w:rPr>
            </w:pPr>
            <w:r w:rsidRPr="000D2DEA">
              <w:rPr>
                <w:rFonts w:eastAsia="Calibri"/>
                <w:sz w:val="18"/>
                <w:szCs w:val="18"/>
              </w:rPr>
              <w:t>Исполнитель: ________________________</w:t>
            </w:r>
          </w:p>
        </w:tc>
      </w:tr>
      <w:tr w:rsidR="000D2DEA" w:rsidRPr="000D2DEA" w14:paraId="32822A94" w14:textId="77777777" w:rsidTr="000D2DEA">
        <w:trPr>
          <w:trHeight w:val="855"/>
        </w:trPr>
        <w:tc>
          <w:tcPr>
            <w:tcW w:w="4785" w:type="dxa"/>
            <w:tcBorders>
              <w:left w:val="single" w:sz="4" w:space="0" w:color="000000"/>
              <w:right w:val="single" w:sz="4" w:space="0" w:color="000000"/>
            </w:tcBorders>
            <w:vAlign w:val="bottom"/>
          </w:tcPr>
          <w:p w14:paraId="7163BBD0" w14:textId="77777777" w:rsidR="000D2DEA" w:rsidRPr="000D2DEA" w:rsidRDefault="000D2DEA" w:rsidP="000D2DEA">
            <w:pPr>
              <w:widowControl w:val="0"/>
              <w:spacing w:after="0"/>
              <w:jc w:val="left"/>
              <w:rPr>
                <w:rFonts w:eastAsia="Calibri"/>
                <w:sz w:val="18"/>
                <w:szCs w:val="18"/>
              </w:rPr>
            </w:pPr>
            <w:r w:rsidRPr="000D2DEA">
              <w:rPr>
                <w:rFonts w:eastAsia="Calibri"/>
                <w:sz w:val="18"/>
                <w:szCs w:val="18"/>
              </w:rPr>
              <w:t>Услуги выполнены полностью, претензий по объему, качеству и срокам оказания услуг Заказчик не имеет, в том числе:</w:t>
            </w:r>
          </w:p>
        </w:tc>
        <w:tc>
          <w:tcPr>
            <w:tcW w:w="4962" w:type="dxa"/>
            <w:tcBorders>
              <w:right w:val="single" w:sz="4" w:space="0" w:color="000000"/>
            </w:tcBorders>
            <w:vAlign w:val="bottom"/>
          </w:tcPr>
          <w:p w14:paraId="1A2903C4" w14:textId="77777777" w:rsidR="000D2DEA" w:rsidRPr="000D2DEA" w:rsidRDefault="000D2DEA" w:rsidP="000D2DEA">
            <w:pPr>
              <w:widowControl w:val="0"/>
              <w:spacing w:after="0"/>
              <w:jc w:val="left"/>
              <w:rPr>
                <w:rFonts w:eastAsia="Calibri"/>
                <w:sz w:val="18"/>
                <w:szCs w:val="18"/>
              </w:rPr>
            </w:pPr>
            <w:r w:rsidRPr="000D2DEA">
              <w:rPr>
                <w:rFonts w:eastAsia="Calibri"/>
                <w:sz w:val="18"/>
                <w:szCs w:val="18"/>
              </w:rPr>
              <w:t>Услуги выполнены полностью, претензий по объему, качеству и срокам оказания услуг Заказчик не имеет, в том числе:</w:t>
            </w:r>
          </w:p>
        </w:tc>
      </w:tr>
      <w:tr w:rsidR="000D2DEA" w:rsidRPr="000D2DEA" w14:paraId="2D45BE6F" w14:textId="77777777" w:rsidTr="000D2DEA">
        <w:trPr>
          <w:trHeight w:val="402"/>
        </w:trPr>
        <w:tc>
          <w:tcPr>
            <w:tcW w:w="4785" w:type="dxa"/>
            <w:tcBorders>
              <w:left w:val="single" w:sz="4" w:space="0" w:color="000000"/>
              <w:right w:val="single" w:sz="4" w:space="0" w:color="000000"/>
            </w:tcBorders>
            <w:vAlign w:val="bottom"/>
          </w:tcPr>
          <w:p w14:paraId="46A84855" w14:textId="77777777" w:rsidR="000D2DEA" w:rsidRPr="000D2DEA" w:rsidRDefault="000D2DEA" w:rsidP="000D2DEA">
            <w:pPr>
              <w:widowControl w:val="0"/>
              <w:spacing w:after="0"/>
              <w:jc w:val="left"/>
              <w:rPr>
                <w:rFonts w:eastAsia="Calibri"/>
                <w:sz w:val="18"/>
                <w:szCs w:val="18"/>
              </w:rPr>
            </w:pPr>
            <w:r w:rsidRPr="000D2DEA">
              <w:rPr>
                <w:rFonts w:eastAsia="Calibri"/>
                <w:sz w:val="18"/>
                <w:szCs w:val="18"/>
              </w:rPr>
              <w:t>Комплект ________   __________  руб.___________</w:t>
            </w:r>
          </w:p>
        </w:tc>
        <w:tc>
          <w:tcPr>
            <w:tcW w:w="4962" w:type="dxa"/>
            <w:tcBorders>
              <w:right w:val="single" w:sz="4" w:space="0" w:color="000000"/>
            </w:tcBorders>
            <w:vAlign w:val="bottom"/>
          </w:tcPr>
          <w:p w14:paraId="40EBB32E" w14:textId="77777777" w:rsidR="000D2DEA" w:rsidRPr="000D2DEA" w:rsidRDefault="000D2DEA" w:rsidP="000D2DEA">
            <w:pPr>
              <w:widowControl w:val="0"/>
              <w:spacing w:after="0"/>
              <w:jc w:val="left"/>
              <w:rPr>
                <w:rFonts w:eastAsia="Calibri"/>
                <w:sz w:val="18"/>
                <w:szCs w:val="18"/>
              </w:rPr>
            </w:pPr>
            <w:r w:rsidRPr="000D2DEA">
              <w:rPr>
                <w:rFonts w:eastAsia="Calibri"/>
                <w:sz w:val="18"/>
                <w:szCs w:val="18"/>
              </w:rPr>
              <w:t>Комплект ________   __________  руб.___________</w:t>
            </w:r>
          </w:p>
        </w:tc>
      </w:tr>
      <w:tr w:rsidR="000D2DEA" w:rsidRPr="000D2DEA" w14:paraId="70C57C17" w14:textId="77777777" w:rsidTr="000D2DEA">
        <w:trPr>
          <w:trHeight w:val="210"/>
        </w:trPr>
        <w:tc>
          <w:tcPr>
            <w:tcW w:w="4785" w:type="dxa"/>
            <w:tcBorders>
              <w:left w:val="single" w:sz="4" w:space="0" w:color="000000"/>
              <w:right w:val="single" w:sz="4" w:space="0" w:color="000000"/>
            </w:tcBorders>
          </w:tcPr>
          <w:p w14:paraId="67A7702E" w14:textId="77777777" w:rsidR="000D2DEA" w:rsidRPr="000D2DEA" w:rsidRDefault="000D2DEA" w:rsidP="000D2DEA">
            <w:pPr>
              <w:widowControl w:val="0"/>
              <w:spacing w:after="0"/>
              <w:jc w:val="center"/>
              <w:rPr>
                <w:rFonts w:eastAsia="Calibri"/>
                <w:sz w:val="18"/>
                <w:szCs w:val="18"/>
              </w:rPr>
            </w:pPr>
            <w:r w:rsidRPr="000D2DEA">
              <w:rPr>
                <w:rFonts w:eastAsia="Calibri"/>
                <w:sz w:val="18"/>
                <w:szCs w:val="18"/>
              </w:rPr>
              <w:t>кол-во          цена              сумма</w:t>
            </w:r>
          </w:p>
        </w:tc>
        <w:tc>
          <w:tcPr>
            <w:tcW w:w="4962" w:type="dxa"/>
            <w:tcBorders>
              <w:right w:val="single" w:sz="4" w:space="0" w:color="000000"/>
            </w:tcBorders>
          </w:tcPr>
          <w:p w14:paraId="1D8775F8" w14:textId="77777777" w:rsidR="000D2DEA" w:rsidRPr="000D2DEA" w:rsidRDefault="000D2DEA" w:rsidP="000D2DEA">
            <w:pPr>
              <w:widowControl w:val="0"/>
              <w:spacing w:after="0"/>
              <w:jc w:val="center"/>
              <w:rPr>
                <w:rFonts w:eastAsia="Calibri"/>
                <w:sz w:val="18"/>
                <w:szCs w:val="18"/>
              </w:rPr>
            </w:pPr>
            <w:r w:rsidRPr="000D2DEA">
              <w:rPr>
                <w:rFonts w:eastAsia="Calibri"/>
                <w:sz w:val="18"/>
                <w:szCs w:val="18"/>
              </w:rPr>
              <w:t>кол-во          цена              сумма</w:t>
            </w:r>
          </w:p>
        </w:tc>
      </w:tr>
      <w:tr w:rsidR="000D2DEA" w:rsidRPr="000D2DEA" w14:paraId="19B39458" w14:textId="77777777" w:rsidTr="000D2DEA">
        <w:trPr>
          <w:trHeight w:val="402"/>
        </w:trPr>
        <w:tc>
          <w:tcPr>
            <w:tcW w:w="4785" w:type="dxa"/>
            <w:tcBorders>
              <w:left w:val="single" w:sz="4" w:space="0" w:color="000000"/>
              <w:right w:val="single" w:sz="4" w:space="0" w:color="000000"/>
            </w:tcBorders>
            <w:vAlign w:val="bottom"/>
          </w:tcPr>
          <w:p w14:paraId="633665C1" w14:textId="77777777" w:rsidR="000D2DEA" w:rsidRPr="000D2DEA" w:rsidRDefault="000D2DEA" w:rsidP="000D2DEA">
            <w:pPr>
              <w:widowControl w:val="0"/>
              <w:spacing w:after="0"/>
              <w:jc w:val="left"/>
              <w:rPr>
                <w:rFonts w:eastAsia="Calibri"/>
                <w:sz w:val="18"/>
                <w:szCs w:val="18"/>
              </w:rPr>
            </w:pPr>
            <w:r w:rsidRPr="000D2DEA">
              <w:rPr>
                <w:rFonts w:eastAsia="Calibri"/>
                <w:sz w:val="18"/>
                <w:szCs w:val="18"/>
              </w:rPr>
              <w:t>Комплект ________   __________  руб.___________</w:t>
            </w:r>
          </w:p>
        </w:tc>
        <w:tc>
          <w:tcPr>
            <w:tcW w:w="4962" w:type="dxa"/>
            <w:tcBorders>
              <w:right w:val="single" w:sz="4" w:space="0" w:color="000000"/>
            </w:tcBorders>
            <w:vAlign w:val="bottom"/>
          </w:tcPr>
          <w:p w14:paraId="38EA906E" w14:textId="77777777" w:rsidR="000D2DEA" w:rsidRPr="000D2DEA" w:rsidRDefault="000D2DEA" w:rsidP="000D2DEA">
            <w:pPr>
              <w:widowControl w:val="0"/>
              <w:spacing w:after="0"/>
              <w:jc w:val="left"/>
              <w:rPr>
                <w:rFonts w:eastAsia="Calibri"/>
                <w:sz w:val="18"/>
                <w:szCs w:val="18"/>
              </w:rPr>
            </w:pPr>
            <w:r w:rsidRPr="000D2DEA">
              <w:rPr>
                <w:rFonts w:eastAsia="Calibri"/>
                <w:sz w:val="18"/>
                <w:szCs w:val="18"/>
              </w:rPr>
              <w:t>Комплект ________   __________  руб.___________</w:t>
            </w:r>
          </w:p>
        </w:tc>
      </w:tr>
      <w:tr w:rsidR="000D2DEA" w:rsidRPr="000D2DEA" w14:paraId="73B9A15B" w14:textId="77777777" w:rsidTr="000D2DEA">
        <w:trPr>
          <w:trHeight w:val="210"/>
        </w:trPr>
        <w:tc>
          <w:tcPr>
            <w:tcW w:w="4785" w:type="dxa"/>
            <w:tcBorders>
              <w:left w:val="single" w:sz="4" w:space="0" w:color="000000"/>
              <w:right w:val="single" w:sz="4" w:space="0" w:color="000000"/>
            </w:tcBorders>
          </w:tcPr>
          <w:p w14:paraId="194EB948" w14:textId="77777777" w:rsidR="000D2DEA" w:rsidRPr="000D2DEA" w:rsidRDefault="000D2DEA" w:rsidP="000D2DEA">
            <w:pPr>
              <w:widowControl w:val="0"/>
              <w:spacing w:after="0"/>
              <w:jc w:val="center"/>
              <w:rPr>
                <w:rFonts w:eastAsia="Calibri"/>
                <w:sz w:val="18"/>
                <w:szCs w:val="18"/>
              </w:rPr>
            </w:pPr>
            <w:r w:rsidRPr="000D2DEA">
              <w:rPr>
                <w:rFonts w:eastAsia="Calibri"/>
                <w:sz w:val="18"/>
                <w:szCs w:val="18"/>
              </w:rPr>
              <w:t>кол-во          цена              сумма</w:t>
            </w:r>
          </w:p>
        </w:tc>
        <w:tc>
          <w:tcPr>
            <w:tcW w:w="4962" w:type="dxa"/>
            <w:tcBorders>
              <w:right w:val="single" w:sz="4" w:space="0" w:color="000000"/>
            </w:tcBorders>
          </w:tcPr>
          <w:p w14:paraId="7C26B34E" w14:textId="77777777" w:rsidR="000D2DEA" w:rsidRPr="000D2DEA" w:rsidRDefault="000D2DEA" w:rsidP="000D2DEA">
            <w:pPr>
              <w:widowControl w:val="0"/>
              <w:spacing w:after="0"/>
              <w:jc w:val="center"/>
              <w:rPr>
                <w:rFonts w:eastAsia="Calibri"/>
                <w:sz w:val="18"/>
                <w:szCs w:val="18"/>
              </w:rPr>
            </w:pPr>
            <w:r w:rsidRPr="000D2DEA">
              <w:rPr>
                <w:rFonts w:eastAsia="Calibri"/>
                <w:sz w:val="18"/>
                <w:szCs w:val="18"/>
              </w:rPr>
              <w:t>кол-во          цена              сумма</w:t>
            </w:r>
          </w:p>
        </w:tc>
      </w:tr>
      <w:tr w:rsidR="000D2DEA" w:rsidRPr="000D2DEA" w14:paraId="0CFC2F0B" w14:textId="77777777" w:rsidTr="000D2DEA">
        <w:trPr>
          <w:trHeight w:val="402"/>
        </w:trPr>
        <w:tc>
          <w:tcPr>
            <w:tcW w:w="4785" w:type="dxa"/>
            <w:tcBorders>
              <w:left w:val="single" w:sz="4" w:space="0" w:color="000000"/>
              <w:right w:val="single" w:sz="4" w:space="0" w:color="000000"/>
            </w:tcBorders>
            <w:vAlign w:val="bottom"/>
          </w:tcPr>
          <w:p w14:paraId="33702129" w14:textId="77777777" w:rsidR="000D2DEA" w:rsidRPr="000D2DEA" w:rsidRDefault="000D2DEA" w:rsidP="000D2DEA">
            <w:pPr>
              <w:widowControl w:val="0"/>
              <w:spacing w:after="0"/>
              <w:jc w:val="left"/>
              <w:rPr>
                <w:rFonts w:eastAsia="Calibri"/>
                <w:sz w:val="18"/>
                <w:szCs w:val="18"/>
              </w:rPr>
            </w:pPr>
            <w:r w:rsidRPr="000D2DEA">
              <w:rPr>
                <w:rFonts w:eastAsia="Calibri"/>
                <w:sz w:val="18"/>
                <w:szCs w:val="18"/>
              </w:rPr>
              <w:t>Комплект ________   __________  руб.___________</w:t>
            </w:r>
          </w:p>
        </w:tc>
        <w:tc>
          <w:tcPr>
            <w:tcW w:w="4962" w:type="dxa"/>
            <w:tcBorders>
              <w:right w:val="single" w:sz="4" w:space="0" w:color="000000"/>
            </w:tcBorders>
            <w:vAlign w:val="bottom"/>
          </w:tcPr>
          <w:p w14:paraId="6FB4FA88" w14:textId="77777777" w:rsidR="000D2DEA" w:rsidRPr="000D2DEA" w:rsidRDefault="000D2DEA" w:rsidP="000D2DEA">
            <w:pPr>
              <w:widowControl w:val="0"/>
              <w:spacing w:after="0"/>
              <w:jc w:val="left"/>
              <w:rPr>
                <w:rFonts w:eastAsia="Calibri"/>
                <w:sz w:val="18"/>
                <w:szCs w:val="18"/>
              </w:rPr>
            </w:pPr>
            <w:r w:rsidRPr="000D2DEA">
              <w:rPr>
                <w:rFonts w:eastAsia="Calibri"/>
                <w:sz w:val="18"/>
                <w:szCs w:val="18"/>
              </w:rPr>
              <w:t>Комплект ________   __________  руб.___________</w:t>
            </w:r>
          </w:p>
        </w:tc>
      </w:tr>
      <w:tr w:rsidR="000D2DEA" w:rsidRPr="000D2DEA" w14:paraId="0C5DD510" w14:textId="77777777" w:rsidTr="000D2DEA">
        <w:trPr>
          <w:trHeight w:val="210"/>
        </w:trPr>
        <w:tc>
          <w:tcPr>
            <w:tcW w:w="4785" w:type="dxa"/>
            <w:tcBorders>
              <w:left w:val="single" w:sz="4" w:space="0" w:color="000000"/>
              <w:right w:val="single" w:sz="4" w:space="0" w:color="000000"/>
            </w:tcBorders>
          </w:tcPr>
          <w:p w14:paraId="41A56162" w14:textId="77777777" w:rsidR="000D2DEA" w:rsidRPr="000D2DEA" w:rsidRDefault="000D2DEA" w:rsidP="000D2DEA">
            <w:pPr>
              <w:widowControl w:val="0"/>
              <w:spacing w:after="0"/>
              <w:jc w:val="center"/>
              <w:rPr>
                <w:rFonts w:eastAsia="Calibri"/>
                <w:sz w:val="18"/>
                <w:szCs w:val="18"/>
              </w:rPr>
            </w:pPr>
            <w:r w:rsidRPr="000D2DEA">
              <w:rPr>
                <w:rFonts w:eastAsia="Calibri"/>
                <w:sz w:val="18"/>
                <w:szCs w:val="18"/>
              </w:rPr>
              <w:t>кол-во          цена              сумма</w:t>
            </w:r>
          </w:p>
        </w:tc>
        <w:tc>
          <w:tcPr>
            <w:tcW w:w="4962" w:type="dxa"/>
            <w:tcBorders>
              <w:right w:val="single" w:sz="4" w:space="0" w:color="000000"/>
            </w:tcBorders>
          </w:tcPr>
          <w:p w14:paraId="0095C2C6" w14:textId="77777777" w:rsidR="000D2DEA" w:rsidRPr="000D2DEA" w:rsidRDefault="000D2DEA" w:rsidP="000D2DEA">
            <w:pPr>
              <w:widowControl w:val="0"/>
              <w:spacing w:after="0"/>
              <w:jc w:val="center"/>
              <w:rPr>
                <w:rFonts w:eastAsia="Calibri"/>
                <w:sz w:val="18"/>
                <w:szCs w:val="18"/>
              </w:rPr>
            </w:pPr>
            <w:r w:rsidRPr="000D2DEA">
              <w:rPr>
                <w:rFonts w:eastAsia="Calibri"/>
                <w:sz w:val="18"/>
                <w:szCs w:val="18"/>
              </w:rPr>
              <w:t>кол-во          цена              сумма</w:t>
            </w:r>
          </w:p>
        </w:tc>
      </w:tr>
      <w:tr w:rsidR="000D2DEA" w:rsidRPr="000D2DEA" w14:paraId="3902CB05" w14:textId="77777777" w:rsidTr="000D2DEA">
        <w:trPr>
          <w:trHeight w:val="402"/>
        </w:trPr>
        <w:tc>
          <w:tcPr>
            <w:tcW w:w="4785" w:type="dxa"/>
            <w:tcBorders>
              <w:left w:val="single" w:sz="4" w:space="0" w:color="000000"/>
              <w:right w:val="single" w:sz="4" w:space="0" w:color="000000"/>
            </w:tcBorders>
            <w:vAlign w:val="bottom"/>
          </w:tcPr>
          <w:p w14:paraId="06C383F5" w14:textId="77777777" w:rsidR="000D2DEA" w:rsidRPr="000D2DEA" w:rsidRDefault="000D2DEA" w:rsidP="000D2DEA">
            <w:pPr>
              <w:widowControl w:val="0"/>
              <w:spacing w:after="0"/>
              <w:jc w:val="left"/>
              <w:rPr>
                <w:rFonts w:eastAsia="Calibri"/>
                <w:sz w:val="18"/>
                <w:szCs w:val="18"/>
              </w:rPr>
            </w:pPr>
            <w:r w:rsidRPr="000D2DEA">
              <w:rPr>
                <w:rFonts w:eastAsia="Calibri"/>
                <w:sz w:val="18"/>
                <w:szCs w:val="18"/>
              </w:rPr>
              <w:t>Комплект ________   __________  руб.___________</w:t>
            </w:r>
          </w:p>
        </w:tc>
        <w:tc>
          <w:tcPr>
            <w:tcW w:w="4962" w:type="dxa"/>
            <w:tcBorders>
              <w:right w:val="single" w:sz="4" w:space="0" w:color="000000"/>
            </w:tcBorders>
            <w:vAlign w:val="bottom"/>
          </w:tcPr>
          <w:p w14:paraId="15AA1560" w14:textId="77777777" w:rsidR="000D2DEA" w:rsidRPr="000D2DEA" w:rsidRDefault="000D2DEA" w:rsidP="000D2DEA">
            <w:pPr>
              <w:widowControl w:val="0"/>
              <w:spacing w:after="0"/>
              <w:jc w:val="left"/>
              <w:rPr>
                <w:rFonts w:eastAsia="Calibri"/>
                <w:sz w:val="18"/>
                <w:szCs w:val="18"/>
              </w:rPr>
            </w:pPr>
            <w:r w:rsidRPr="000D2DEA">
              <w:rPr>
                <w:rFonts w:eastAsia="Calibri"/>
                <w:sz w:val="18"/>
                <w:szCs w:val="18"/>
              </w:rPr>
              <w:t>Комплект ________   __________  руб.___________</w:t>
            </w:r>
          </w:p>
        </w:tc>
      </w:tr>
      <w:tr w:rsidR="000D2DEA" w:rsidRPr="000D2DEA" w14:paraId="0B68CD86" w14:textId="77777777" w:rsidTr="000D2DEA">
        <w:trPr>
          <w:trHeight w:val="210"/>
        </w:trPr>
        <w:tc>
          <w:tcPr>
            <w:tcW w:w="4785" w:type="dxa"/>
            <w:tcBorders>
              <w:left w:val="single" w:sz="4" w:space="0" w:color="000000"/>
              <w:right w:val="single" w:sz="4" w:space="0" w:color="000000"/>
            </w:tcBorders>
          </w:tcPr>
          <w:p w14:paraId="3B33576B" w14:textId="77777777" w:rsidR="000D2DEA" w:rsidRPr="000D2DEA" w:rsidRDefault="000D2DEA" w:rsidP="000D2DEA">
            <w:pPr>
              <w:widowControl w:val="0"/>
              <w:spacing w:after="0"/>
              <w:jc w:val="center"/>
              <w:rPr>
                <w:rFonts w:eastAsia="Calibri"/>
                <w:sz w:val="18"/>
                <w:szCs w:val="18"/>
              </w:rPr>
            </w:pPr>
            <w:r w:rsidRPr="000D2DEA">
              <w:rPr>
                <w:rFonts w:eastAsia="Calibri"/>
                <w:sz w:val="18"/>
                <w:szCs w:val="18"/>
              </w:rPr>
              <w:t>кол-во          цена              сумма</w:t>
            </w:r>
          </w:p>
        </w:tc>
        <w:tc>
          <w:tcPr>
            <w:tcW w:w="4962" w:type="dxa"/>
            <w:tcBorders>
              <w:right w:val="single" w:sz="4" w:space="0" w:color="000000"/>
            </w:tcBorders>
          </w:tcPr>
          <w:p w14:paraId="3BAD88E0" w14:textId="77777777" w:rsidR="000D2DEA" w:rsidRPr="000D2DEA" w:rsidRDefault="000D2DEA" w:rsidP="000D2DEA">
            <w:pPr>
              <w:widowControl w:val="0"/>
              <w:spacing w:after="0"/>
              <w:jc w:val="center"/>
              <w:rPr>
                <w:rFonts w:eastAsia="Calibri"/>
                <w:sz w:val="18"/>
                <w:szCs w:val="18"/>
              </w:rPr>
            </w:pPr>
            <w:r w:rsidRPr="000D2DEA">
              <w:rPr>
                <w:rFonts w:eastAsia="Calibri"/>
                <w:sz w:val="18"/>
                <w:szCs w:val="18"/>
              </w:rPr>
              <w:t>кол-во          цена              сумма</w:t>
            </w:r>
          </w:p>
        </w:tc>
      </w:tr>
      <w:tr w:rsidR="000D2DEA" w:rsidRPr="000D2DEA" w14:paraId="23E98444" w14:textId="77777777" w:rsidTr="000D2DEA">
        <w:trPr>
          <w:trHeight w:val="402"/>
        </w:trPr>
        <w:tc>
          <w:tcPr>
            <w:tcW w:w="4785" w:type="dxa"/>
            <w:tcBorders>
              <w:left w:val="single" w:sz="4" w:space="0" w:color="000000"/>
              <w:right w:val="single" w:sz="4" w:space="0" w:color="000000"/>
            </w:tcBorders>
            <w:vAlign w:val="bottom"/>
          </w:tcPr>
          <w:p w14:paraId="4EA1407B" w14:textId="77777777" w:rsidR="000D2DEA" w:rsidRPr="000D2DEA" w:rsidRDefault="000D2DEA" w:rsidP="000D2DEA">
            <w:pPr>
              <w:widowControl w:val="0"/>
              <w:spacing w:after="0"/>
              <w:jc w:val="left"/>
              <w:rPr>
                <w:rFonts w:eastAsia="Calibri"/>
                <w:sz w:val="18"/>
                <w:szCs w:val="18"/>
              </w:rPr>
            </w:pPr>
            <w:r w:rsidRPr="000D2DEA">
              <w:rPr>
                <w:rFonts w:eastAsia="Calibri"/>
                <w:sz w:val="18"/>
                <w:szCs w:val="18"/>
              </w:rPr>
              <w:t>Комплект ________   __________  руб.___________</w:t>
            </w:r>
          </w:p>
        </w:tc>
        <w:tc>
          <w:tcPr>
            <w:tcW w:w="4962" w:type="dxa"/>
            <w:tcBorders>
              <w:right w:val="single" w:sz="4" w:space="0" w:color="000000"/>
            </w:tcBorders>
            <w:vAlign w:val="bottom"/>
          </w:tcPr>
          <w:p w14:paraId="1B338E5F" w14:textId="77777777" w:rsidR="000D2DEA" w:rsidRPr="000D2DEA" w:rsidRDefault="000D2DEA" w:rsidP="000D2DEA">
            <w:pPr>
              <w:widowControl w:val="0"/>
              <w:spacing w:after="0"/>
              <w:jc w:val="left"/>
              <w:rPr>
                <w:rFonts w:eastAsia="Calibri"/>
                <w:sz w:val="18"/>
                <w:szCs w:val="18"/>
              </w:rPr>
            </w:pPr>
            <w:r w:rsidRPr="000D2DEA">
              <w:rPr>
                <w:rFonts w:eastAsia="Calibri"/>
                <w:sz w:val="18"/>
                <w:szCs w:val="18"/>
              </w:rPr>
              <w:t>Комплект ________   __________  руб.___________</w:t>
            </w:r>
          </w:p>
        </w:tc>
      </w:tr>
      <w:tr w:rsidR="000D2DEA" w:rsidRPr="000D2DEA" w14:paraId="7A164CE0" w14:textId="77777777" w:rsidTr="000D2DEA">
        <w:trPr>
          <w:trHeight w:val="210"/>
        </w:trPr>
        <w:tc>
          <w:tcPr>
            <w:tcW w:w="4785" w:type="dxa"/>
            <w:tcBorders>
              <w:left w:val="single" w:sz="4" w:space="0" w:color="000000"/>
              <w:right w:val="single" w:sz="4" w:space="0" w:color="000000"/>
            </w:tcBorders>
          </w:tcPr>
          <w:p w14:paraId="5083EF8E" w14:textId="77777777" w:rsidR="000D2DEA" w:rsidRPr="000D2DEA" w:rsidRDefault="000D2DEA" w:rsidP="000D2DEA">
            <w:pPr>
              <w:widowControl w:val="0"/>
              <w:spacing w:after="0"/>
              <w:jc w:val="center"/>
              <w:rPr>
                <w:rFonts w:eastAsia="Calibri"/>
                <w:sz w:val="18"/>
                <w:szCs w:val="18"/>
              </w:rPr>
            </w:pPr>
            <w:r w:rsidRPr="000D2DEA">
              <w:rPr>
                <w:rFonts w:eastAsia="Calibri"/>
                <w:sz w:val="18"/>
                <w:szCs w:val="18"/>
              </w:rPr>
              <w:t>кол-во          цена              сумма</w:t>
            </w:r>
          </w:p>
        </w:tc>
        <w:tc>
          <w:tcPr>
            <w:tcW w:w="4962" w:type="dxa"/>
            <w:tcBorders>
              <w:right w:val="single" w:sz="4" w:space="0" w:color="000000"/>
            </w:tcBorders>
          </w:tcPr>
          <w:p w14:paraId="708A0608" w14:textId="77777777" w:rsidR="000D2DEA" w:rsidRPr="000D2DEA" w:rsidRDefault="000D2DEA" w:rsidP="000D2DEA">
            <w:pPr>
              <w:widowControl w:val="0"/>
              <w:spacing w:after="0"/>
              <w:jc w:val="center"/>
              <w:rPr>
                <w:rFonts w:eastAsia="Calibri"/>
                <w:sz w:val="18"/>
                <w:szCs w:val="18"/>
              </w:rPr>
            </w:pPr>
            <w:r w:rsidRPr="000D2DEA">
              <w:rPr>
                <w:rFonts w:eastAsia="Calibri"/>
                <w:sz w:val="18"/>
                <w:szCs w:val="18"/>
              </w:rPr>
              <w:t>кол-во          цена              сумма</w:t>
            </w:r>
          </w:p>
        </w:tc>
      </w:tr>
      <w:tr w:rsidR="000D2DEA" w:rsidRPr="000D2DEA" w14:paraId="1E7F02C4" w14:textId="77777777" w:rsidTr="000D2DEA">
        <w:trPr>
          <w:trHeight w:val="195"/>
        </w:trPr>
        <w:tc>
          <w:tcPr>
            <w:tcW w:w="4785" w:type="dxa"/>
            <w:tcBorders>
              <w:left w:val="single" w:sz="4" w:space="0" w:color="000000"/>
              <w:right w:val="single" w:sz="4" w:space="0" w:color="000000"/>
            </w:tcBorders>
            <w:vAlign w:val="bottom"/>
          </w:tcPr>
          <w:p w14:paraId="449023D6" w14:textId="77777777" w:rsidR="000D2DEA" w:rsidRPr="000D2DEA" w:rsidRDefault="000D2DEA" w:rsidP="000D2DEA">
            <w:pPr>
              <w:widowControl w:val="0"/>
              <w:spacing w:after="0"/>
              <w:jc w:val="left"/>
              <w:rPr>
                <w:rFonts w:eastAsia="Calibri"/>
                <w:sz w:val="18"/>
                <w:szCs w:val="18"/>
              </w:rPr>
            </w:pPr>
          </w:p>
          <w:p w14:paraId="68BBA953" w14:textId="77777777" w:rsidR="000D2DEA" w:rsidRPr="000D2DEA" w:rsidRDefault="000D2DEA" w:rsidP="000D2DEA">
            <w:pPr>
              <w:widowControl w:val="0"/>
              <w:spacing w:after="0"/>
              <w:jc w:val="left"/>
              <w:rPr>
                <w:rFonts w:eastAsia="Calibri"/>
                <w:sz w:val="18"/>
                <w:szCs w:val="18"/>
              </w:rPr>
            </w:pPr>
          </w:p>
          <w:p w14:paraId="025BB42A" w14:textId="77777777" w:rsidR="000D2DEA" w:rsidRPr="000D2DEA" w:rsidRDefault="000D2DEA" w:rsidP="000D2DEA">
            <w:pPr>
              <w:widowControl w:val="0"/>
              <w:spacing w:after="0"/>
              <w:jc w:val="left"/>
              <w:rPr>
                <w:rFonts w:eastAsia="Calibri"/>
                <w:sz w:val="18"/>
                <w:szCs w:val="18"/>
              </w:rPr>
            </w:pPr>
          </w:p>
        </w:tc>
        <w:tc>
          <w:tcPr>
            <w:tcW w:w="4962" w:type="dxa"/>
            <w:tcBorders>
              <w:right w:val="single" w:sz="4" w:space="0" w:color="000000"/>
            </w:tcBorders>
            <w:vAlign w:val="bottom"/>
          </w:tcPr>
          <w:p w14:paraId="131B6F06" w14:textId="77777777" w:rsidR="000D2DEA" w:rsidRPr="000D2DEA" w:rsidRDefault="000D2DEA" w:rsidP="000D2DEA">
            <w:pPr>
              <w:widowControl w:val="0"/>
              <w:spacing w:after="0"/>
              <w:jc w:val="left"/>
              <w:rPr>
                <w:rFonts w:eastAsia="Calibri"/>
                <w:sz w:val="18"/>
                <w:szCs w:val="18"/>
              </w:rPr>
            </w:pPr>
          </w:p>
        </w:tc>
      </w:tr>
      <w:tr w:rsidR="000D2DEA" w:rsidRPr="000D2DEA" w14:paraId="11648322" w14:textId="77777777" w:rsidTr="000D2DEA">
        <w:trPr>
          <w:trHeight w:val="402"/>
        </w:trPr>
        <w:tc>
          <w:tcPr>
            <w:tcW w:w="4785" w:type="dxa"/>
            <w:tcBorders>
              <w:left w:val="single" w:sz="4" w:space="0" w:color="000000"/>
              <w:right w:val="single" w:sz="4" w:space="0" w:color="000000"/>
            </w:tcBorders>
            <w:vAlign w:val="bottom"/>
          </w:tcPr>
          <w:p w14:paraId="0999CB8F" w14:textId="77777777" w:rsidR="000D2DEA" w:rsidRPr="000D2DEA" w:rsidRDefault="000D2DEA" w:rsidP="000D2DEA">
            <w:pPr>
              <w:widowControl w:val="0"/>
              <w:spacing w:after="0"/>
              <w:jc w:val="left"/>
              <w:rPr>
                <w:rFonts w:eastAsia="Calibri"/>
                <w:sz w:val="18"/>
                <w:szCs w:val="18"/>
              </w:rPr>
            </w:pPr>
            <w:r w:rsidRPr="000D2DEA">
              <w:rPr>
                <w:rFonts w:eastAsia="Calibri"/>
                <w:sz w:val="18"/>
                <w:szCs w:val="18"/>
              </w:rPr>
              <w:t>Итого оказано услуг на сумму:</w:t>
            </w:r>
          </w:p>
        </w:tc>
        <w:tc>
          <w:tcPr>
            <w:tcW w:w="4962" w:type="dxa"/>
            <w:tcBorders>
              <w:right w:val="single" w:sz="4" w:space="0" w:color="000000"/>
            </w:tcBorders>
            <w:vAlign w:val="bottom"/>
          </w:tcPr>
          <w:p w14:paraId="6C22E2D2" w14:textId="77777777" w:rsidR="000D2DEA" w:rsidRPr="000D2DEA" w:rsidRDefault="000D2DEA" w:rsidP="000D2DEA">
            <w:pPr>
              <w:widowControl w:val="0"/>
              <w:spacing w:after="0"/>
              <w:jc w:val="left"/>
              <w:rPr>
                <w:rFonts w:eastAsia="Calibri"/>
                <w:sz w:val="18"/>
                <w:szCs w:val="18"/>
              </w:rPr>
            </w:pPr>
            <w:r w:rsidRPr="000D2DEA">
              <w:rPr>
                <w:rFonts w:eastAsia="Calibri"/>
                <w:sz w:val="18"/>
                <w:szCs w:val="18"/>
              </w:rPr>
              <w:t>Итого оказано услуг на сумму:</w:t>
            </w:r>
          </w:p>
        </w:tc>
      </w:tr>
      <w:tr w:rsidR="000D2DEA" w:rsidRPr="000D2DEA" w14:paraId="1DE12247" w14:textId="77777777" w:rsidTr="000D2DEA">
        <w:trPr>
          <w:trHeight w:val="402"/>
        </w:trPr>
        <w:tc>
          <w:tcPr>
            <w:tcW w:w="4785" w:type="dxa"/>
            <w:tcBorders>
              <w:left w:val="single" w:sz="4" w:space="0" w:color="000000"/>
              <w:right w:val="single" w:sz="4" w:space="0" w:color="000000"/>
            </w:tcBorders>
            <w:vAlign w:val="bottom"/>
          </w:tcPr>
          <w:p w14:paraId="5807781B" w14:textId="77777777" w:rsidR="000D2DEA" w:rsidRPr="000D2DEA" w:rsidRDefault="000D2DEA" w:rsidP="000D2DEA">
            <w:pPr>
              <w:widowControl w:val="0"/>
              <w:spacing w:after="0"/>
              <w:jc w:val="left"/>
              <w:rPr>
                <w:rFonts w:eastAsia="Calibri"/>
                <w:sz w:val="18"/>
                <w:szCs w:val="18"/>
              </w:rPr>
            </w:pPr>
            <w:r w:rsidRPr="000D2DEA">
              <w:rPr>
                <w:rFonts w:eastAsia="Calibri"/>
                <w:sz w:val="18"/>
                <w:szCs w:val="18"/>
              </w:rPr>
              <w:t xml:space="preserve">  ______________________________________________</w:t>
            </w:r>
          </w:p>
        </w:tc>
        <w:tc>
          <w:tcPr>
            <w:tcW w:w="4962" w:type="dxa"/>
            <w:tcBorders>
              <w:right w:val="single" w:sz="4" w:space="0" w:color="000000"/>
            </w:tcBorders>
            <w:vAlign w:val="bottom"/>
          </w:tcPr>
          <w:p w14:paraId="31978BF6" w14:textId="77777777" w:rsidR="000D2DEA" w:rsidRPr="000D2DEA" w:rsidRDefault="000D2DEA" w:rsidP="000D2DEA">
            <w:pPr>
              <w:widowControl w:val="0"/>
              <w:spacing w:after="0"/>
              <w:jc w:val="left"/>
              <w:rPr>
                <w:rFonts w:eastAsia="Calibri"/>
                <w:sz w:val="18"/>
                <w:szCs w:val="18"/>
              </w:rPr>
            </w:pPr>
            <w:r w:rsidRPr="000D2DEA">
              <w:rPr>
                <w:rFonts w:eastAsia="Calibri"/>
                <w:sz w:val="18"/>
                <w:szCs w:val="18"/>
              </w:rPr>
              <w:t xml:space="preserve">  ______________________________________________</w:t>
            </w:r>
          </w:p>
        </w:tc>
      </w:tr>
      <w:tr w:rsidR="000D2DEA" w:rsidRPr="000D2DEA" w14:paraId="1A505CB4" w14:textId="77777777" w:rsidTr="000D2DEA">
        <w:trPr>
          <w:trHeight w:val="240"/>
        </w:trPr>
        <w:tc>
          <w:tcPr>
            <w:tcW w:w="4785" w:type="dxa"/>
            <w:tcBorders>
              <w:left w:val="single" w:sz="4" w:space="0" w:color="000000"/>
              <w:right w:val="single" w:sz="4" w:space="0" w:color="000000"/>
            </w:tcBorders>
          </w:tcPr>
          <w:p w14:paraId="60ECC353" w14:textId="77777777" w:rsidR="000D2DEA" w:rsidRPr="000D2DEA" w:rsidRDefault="000D2DEA" w:rsidP="000D2DEA">
            <w:pPr>
              <w:widowControl w:val="0"/>
              <w:spacing w:after="0"/>
              <w:jc w:val="left"/>
              <w:rPr>
                <w:rFonts w:eastAsia="Calibri"/>
                <w:sz w:val="18"/>
                <w:szCs w:val="18"/>
              </w:rPr>
            </w:pPr>
            <w:r w:rsidRPr="000D2DEA">
              <w:rPr>
                <w:rFonts w:eastAsia="Calibri"/>
                <w:sz w:val="18"/>
                <w:szCs w:val="18"/>
              </w:rPr>
              <w:t xml:space="preserve">          цифрами                    прописью</w:t>
            </w:r>
          </w:p>
        </w:tc>
        <w:tc>
          <w:tcPr>
            <w:tcW w:w="4962" w:type="dxa"/>
            <w:tcBorders>
              <w:right w:val="single" w:sz="4" w:space="0" w:color="000000"/>
            </w:tcBorders>
          </w:tcPr>
          <w:p w14:paraId="760E3691" w14:textId="77777777" w:rsidR="000D2DEA" w:rsidRPr="000D2DEA" w:rsidRDefault="000D2DEA" w:rsidP="000D2DEA">
            <w:pPr>
              <w:widowControl w:val="0"/>
              <w:spacing w:after="0"/>
              <w:jc w:val="left"/>
              <w:rPr>
                <w:rFonts w:eastAsia="Calibri"/>
                <w:sz w:val="18"/>
                <w:szCs w:val="18"/>
              </w:rPr>
            </w:pPr>
            <w:r w:rsidRPr="000D2DEA">
              <w:rPr>
                <w:rFonts w:eastAsia="Calibri"/>
                <w:sz w:val="18"/>
                <w:szCs w:val="18"/>
              </w:rPr>
              <w:t xml:space="preserve">          цифрами                    прописью</w:t>
            </w:r>
          </w:p>
        </w:tc>
      </w:tr>
      <w:tr w:rsidR="000D2DEA" w:rsidRPr="000D2DEA" w14:paraId="71628E1D" w14:textId="77777777" w:rsidTr="000D2DEA">
        <w:trPr>
          <w:trHeight w:val="402"/>
        </w:trPr>
        <w:tc>
          <w:tcPr>
            <w:tcW w:w="4785" w:type="dxa"/>
            <w:tcBorders>
              <w:left w:val="single" w:sz="4" w:space="0" w:color="000000"/>
              <w:right w:val="single" w:sz="4" w:space="0" w:color="000000"/>
            </w:tcBorders>
            <w:vAlign w:val="bottom"/>
          </w:tcPr>
          <w:p w14:paraId="18011AF8" w14:textId="77777777" w:rsidR="000D2DEA" w:rsidRPr="000D2DEA" w:rsidRDefault="000D2DEA" w:rsidP="000D2DEA">
            <w:pPr>
              <w:widowControl w:val="0"/>
              <w:spacing w:after="0"/>
              <w:jc w:val="left"/>
              <w:rPr>
                <w:rFonts w:eastAsia="Calibri"/>
                <w:sz w:val="18"/>
                <w:szCs w:val="18"/>
              </w:rPr>
            </w:pPr>
            <w:r w:rsidRPr="000D2DEA">
              <w:rPr>
                <w:rFonts w:eastAsia="Calibri"/>
                <w:sz w:val="18"/>
                <w:szCs w:val="18"/>
              </w:rPr>
              <w:t xml:space="preserve">  ______________________________________________</w:t>
            </w:r>
          </w:p>
        </w:tc>
        <w:tc>
          <w:tcPr>
            <w:tcW w:w="4962" w:type="dxa"/>
            <w:tcBorders>
              <w:right w:val="single" w:sz="4" w:space="0" w:color="000000"/>
            </w:tcBorders>
            <w:vAlign w:val="bottom"/>
          </w:tcPr>
          <w:p w14:paraId="7D744AB2" w14:textId="77777777" w:rsidR="000D2DEA" w:rsidRPr="000D2DEA" w:rsidRDefault="000D2DEA" w:rsidP="000D2DEA">
            <w:pPr>
              <w:widowControl w:val="0"/>
              <w:spacing w:after="0"/>
              <w:jc w:val="left"/>
              <w:rPr>
                <w:rFonts w:eastAsia="Calibri"/>
                <w:sz w:val="18"/>
                <w:szCs w:val="18"/>
              </w:rPr>
            </w:pPr>
            <w:r w:rsidRPr="000D2DEA">
              <w:rPr>
                <w:rFonts w:eastAsia="Calibri"/>
                <w:sz w:val="18"/>
                <w:szCs w:val="18"/>
              </w:rPr>
              <w:t xml:space="preserve">  ______________________________________________</w:t>
            </w:r>
          </w:p>
        </w:tc>
      </w:tr>
      <w:tr w:rsidR="000D2DEA" w:rsidRPr="000D2DEA" w14:paraId="02FF9DC0" w14:textId="77777777" w:rsidTr="000D2DEA">
        <w:trPr>
          <w:trHeight w:val="402"/>
        </w:trPr>
        <w:tc>
          <w:tcPr>
            <w:tcW w:w="4785" w:type="dxa"/>
            <w:tcBorders>
              <w:left w:val="single" w:sz="4" w:space="0" w:color="000000"/>
              <w:right w:val="single" w:sz="4" w:space="0" w:color="000000"/>
            </w:tcBorders>
            <w:vAlign w:val="bottom"/>
          </w:tcPr>
          <w:p w14:paraId="6CF2EDB0" w14:textId="77777777" w:rsidR="000D2DEA" w:rsidRPr="000D2DEA" w:rsidRDefault="000D2DEA" w:rsidP="000D2DEA">
            <w:pPr>
              <w:widowControl w:val="0"/>
              <w:spacing w:after="0"/>
              <w:jc w:val="left"/>
              <w:rPr>
                <w:rFonts w:eastAsia="Calibri"/>
                <w:sz w:val="18"/>
                <w:szCs w:val="18"/>
              </w:rPr>
            </w:pPr>
            <w:r w:rsidRPr="000D2DEA">
              <w:rPr>
                <w:rFonts w:eastAsia="Calibri"/>
                <w:sz w:val="18"/>
                <w:szCs w:val="18"/>
              </w:rPr>
              <w:t xml:space="preserve">  ______________________________________________</w:t>
            </w:r>
          </w:p>
        </w:tc>
        <w:tc>
          <w:tcPr>
            <w:tcW w:w="4962" w:type="dxa"/>
            <w:tcBorders>
              <w:right w:val="single" w:sz="4" w:space="0" w:color="000000"/>
            </w:tcBorders>
            <w:vAlign w:val="bottom"/>
          </w:tcPr>
          <w:p w14:paraId="3E955C38" w14:textId="77777777" w:rsidR="000D2DEA" w:rsidRPr="000D2DEA" w:rsidRDefault="000D2DEA" w:rsidP="000D2DEA">
            <w:pPr>
              <w:widowControl w:val="0"/>
              <w:spacing w:after="0"/>
              <w:jc w:val="left"/>
              <w:rPr>
                <w:rFonts w:eastAsia="Calibri"/>
                <w:sz w:val="18"/>
                <w:szCs w:val="18"/>
              </w:rPr>
            </w:pPr>
            <w:r w:rsidRPr="000D2DEA">
              <w:rPr>
                <w:rFonts w:eastAsia="Calibri"/>
                <w:sz w:val="18"/>
                <w:szCs w:val="18"/>
              </w:rPr>
              <w:t xml:space="preserve">  ______________________________________________</w:t>
            </w:r>
          </w:p>
        </w:tc>
      </w:tr>
      <w:tr w:rsidR="000D2DEA" w:rsidRPr="000D2DEA" w14:paraId="77615BDC" w14:textId="77777777" w:rsidTr="000D2DEA">
        <w:trPr>
          <w:trHeight w:val="402"/>
        </w:trPr>
        <w:tc>
          <w:tcPr>
            <w:tcW w:w="4785" w:type="dxa"/>
            <w:tcBorders>
              <w:left w:val="single" w:sz="4" w:space="0" w:color="000000"/>
              <w:right w:val="single" w:sz="4" w:space="0" w:color="000000"/>
            </w:tcBorders>
            <w:vAlign w:val="bottom"/>
          </w:tcPr>
          <w:p w14:paraId="23537437" w14:textId="77777777" w:rsidR="000D2DEA" w:rsidRPr="000D2DEA" w:rsidRDefault="000D2DEA" w:rsidP="000D2DEA">
            <w:pPr>
              <w:widowControl w:val="0"/>
              <w:spacing w:after="0"/>
              <w:jc w:val="left"/>
              <w:rPr>
                <w:rFonts w:eastAsia="Calibri"/>
                <w:sz w:val="18"/>
                <w:szCs w:val="18"/>
              </w:rPr>
            </w:pPr>
            <w:r w:rsidRPr="000D2DEA">
              <w:rPr>
                <w:rFonts w:eastAsia="Calibri"/>
                <w:sz w:val="18"/>
                <w:szCs w:val="18"/>
              </w:rPr>
              <w:t>Представитель Исполнителя ______________________</w:t>
            </w:r>
          </w:p>
        </w:tc>
        <w:tc>
          <w:tcPr>
            <w:tcW w:w="4962" w:type="dxa"/>
            <w:tcBorders>
              <w:right w:val="single" w:sz="4" w:space="0" w:color="000000"/>
            </w:tcBorders>
            <w:vAlign w:val="bottom"/>
          </w:tcPr>
          <w:p w14:paraId="539E34ED" w14:textId="77777777" w:rsidR="000D2DEA" w:rsidRPr="000D2DEA" w:rsidRDefault="000D2DEA" w:rsidP="000D2DEA">
            <w:pPr>
              <w:widowControl w:val="0"/>
              <w:spacing w:after="0"/>
              <w:jc w:val="left"/>
              <w:rPr>
                <w:rFonts w:eastAsia="Calibri"/>
                <w:sz w:val="18"/>
                <w:szCs w:val="18"/>
              </w:rPr>
            </w:pPr>
            <w:r w:rsidRPr="000D2DEA">
              <w:rPr>
                <w:rFonts w:eastAsia="Calibri"/>
                <w:sz w:val="18"/>
                <w:szCs w:val="18"/>
              </w:rPr>
              <w:t>Представитель Заказчика _________________________</w:t>
            </w:r>
          </w:p>
        </w:tc>
      </w:tr>
      <w:tr w:rsidR="000D2DEA" w:rsidRPr="000D2DEA" w14:paraId="348B6B85" w14:textId="77777777" w:rsidTr="000D2DEA">
        <w:trPr>
          <w:trHeight w:val="402"/>
        </w:trPr>
        <w:tc>
          <w:tcPr>
            <w:tcW w:w="4785" w:type="dxa"/>
            <w:tcBorders>
              <w:left w:val="single" w:sz="4" w:space="0" w:color="000000"/>
              <w:right w:val="single" w:sz="4" w:space="0" w:color="000000"/>
            </w:tcBorders>
          </w:tcPr>
          <w:p w14:paraId="6D0DF91C" w14:textId="77777777" w:rsidR="000D2DEA" w:rsidRPr="000D2DEA" w:rsidRDefault="000D2DEA" w:rsidP="000D2DEA">
            <w:pPr>
              <w:widowControl w:val="0"/>
              <w:spacing w:after="0"/>
              <w:jc w:val="center"/>
              <w:rPr>
                <w:rFonts w:eastAsia="Calibri"/>
                <w:sz w:val="18"/>
                <w:szCs w:val="18"/>
              </w:rPr>
            </w:pPr>
            <w:r w:rsidRPr="000D2DEA">
              <w:rPr>
                <w:rFonts w:eastAsia="Calibri"/>
                <w:sz w:val="18"/>
                <w:szCs w:val="18"/>
              </w:rPr>
              <w:t xml:space="preserve">                                                      подпись</w:t>
            </w:r>
          </w:p>
        </w:tc>
        <w:tc>
          <w:tcPr>
            <w:tcW w:w="4962" w:type="dxa"/>
            <w:tcBorders>
              <w:right w:val="single" w:sz="4" w:space="0" w:color="000000"/>
            </w:tcBorders>
          </w:tcPr>
          <w:p w14:paraId="4C1AA07B" w14:textId="77777777" w:rsidR="000D2DEA" w:rsidRPr="000D2DEA" w:rsidRDefault="000D2DEA" w:rsidP="000D2DEA">
            <w:pPr>
              <w:widowControl w:val="0"/>
              <w:spacing w:after="0"/>
              <w:jc w:val="center"/>
              <w:rPr>
                <w:rFonts w:eastAsia="Calibri"/>
                <w:sz w:val="18"/>
                <w:szCs w:val="18"/>
              </w:rPr>
            </w:pPr>
            <w:r w:rsidRPr="000D2DEA">
              <w:rPr>
                <w:rFonts w:eastAsia="Calibri"/>
                <w:sz w:val="18"/>
                <w:szCs w:val="18"/>
              </w:rPr>
              <w:t xml:space="preserve">                                                 подпись</w:t>
            </w:r>
          </w:p>
        </w:tc>
      </w:tr>
      <w:tr w:rsidR="000D2DEA" w:rsidRPr="000D2DEA" w14:paraId="38ED7E54" w14:textId="77777777" w:rsidTr="000D2DEA">
        <w:trPr>
          <w:trHeight w:val="402"/>
        </w:trPr>
        <w:tc>
          <w:tcPr>
            <w:tcW w:w="4785" w:type="dxa"/>
            <w:tcBorders>
              <w:left w:val="single" w:sz="4" w:space="0" w:color="000000"/>
              <w:right w:val="single" w:sz="4" w:space="0" w:color="000000"/>
            </w:tcBorders>
          </w:tcPr>
          <w:p w14:paraId="63A8A92D" w14:textId="77777777" w:rsidR="000D2DEA" w:rsidRPr="000D2DEA" w:rsidRDefault="000D2DEA" w:rsidP="000D2DEA">
            <w:pPr>
              <w:widowControl w:val="0"/>
              <w:spacing w:after="0"/>
              <w:jc w:val="left"/>
              <w:rPr>
                <w:rFonts w:eastAsia="Calibri"/>
                <w:sz w:val="18"/>
                <w:szCs w:val="18"/>
              </w:rPr>
            </w:pPr>
            <w:r w:rsidRPr="000D2DEA">
              <w:rPr>
                <w:rFonts w:eastAsia="Calibri"/>
                <w:sz w:val="18"/>
                <w:szCs w:val="18"/>
              </w:rPr>
              <w:t>М.П. (Штамп)</w:t>
            </w:r>
          </w:p>
        </w:tc>
        <w:tc>
          <w:tcPr>
            <w:tcW w:w="4962" w:type="dxa"/>
            <w:tcBorders>
              <w:right w:val="single" w:sz="4" w:space="0" w:color="000000"/>
            </w:tcBorders>
          </w:tcPr>
          <w:p w14:paraId="586F17B6" w14:textId="77777777" w:rsidR="000D2DEA" w:rsidRPr="000D2DEA" w:rsidRDefault="000D2DEA" w:rsidP="000D2DEA">
            <w:pPr>
              <w:widowControl w:val="0"/>
              <w:spacing w:after="0"/>
              <w:jc w:val="left"/>
              <w:rPr>
                <w:rFonts w:eastAsia="Calibri"/>
                <w:sz w:val="18"/>
                <w:szCs w:val="18"/>
              </w:rPr>
            </w:pPr>
            <w:r w:rsidRPr="000D2DEA">
              <w:rPr>
                <w:rFonts w:eastAsia="Calibri"/>
                <w:sz w:val="18"/>
                <w:szCs w:val="18"/>
              </w:rPr>
              <w:t>М.П.</w:t>
            </w:r>
          </w:p>
        </w:tc>
      </w:tr>
      <w:tr w:rsidR="000D2DEA" w:rsidRPr="000D2DEA" w14:paraId="63392382" w14:textId="77777777" w:rsidTr="000D2DEA">
        <w:trPr>
          <w:trHeight w:val="402"/>
        </w:trPr>
        <w:tc>
          <w:tcPr>
            <w:tcW w:w="4785" w:type="dxa"/>
            <w:tcBorders>
              <w:left w:val="single" w:sz="4" w:space="0" w:color="000000"/>
              <w:bottom w:val="single" w:sz="4" w:space="0" w:color="000000"/>
              <w:right w:val="single" w:sz="4" w:space="0" w:color="000000"/>
            </w:tcBorders>
            <w:vAlign w:val="bottom"/>
          </w:tcPr>
          <w:p w14:paraId="0A1434DC" w14:textId="77777777" w:rsidR="000D2DEA" w:rsidRPr="000D2DEA" w:rsidRDefault="000D2DEA" w:rsidP="000D2DEA">
            <w:pPr>
              <w:widowControl w:val="0"/>
              <w:spacing w:after="0"/>
              <w:jc w:val="left"/>
              <w:rPr>
                <w:rFonts w:eastAsia="Calibri"/>
                <w:sz w:val="18"/>
                <w:szCs w:val="18"/>
              </w:rPr>
            </w:pPr>
          </w:p>
        </w:tc>
        <w:tc>
          <w:tcPr>
            <w:tcW w:w="4962" w:type="dxa"/>
            <w:tcBorders>
              <w:bottom w:val="single" w:sz="4" w:space="0" w:color="000000"/>
              <w:right w:val="single" w:sz="4" w:space="0" w:color="000000"/>
            </w:tcBorders>
            <w:vAlign w:val="bottom"/>
          </w:tcPr>
          <w:p w14:paraId="443C9551" w14:textId="77777777" w:rsidR="000D2DEA" w:rsidRPr="000D2DEA" w:rsidRDefault="000D2DEA" w:rsidP="000D2DEA">
            <w:pPr>
              <w:widowControl w:val="0"/>
              <w:spacing w:after="0"/>
              <w:jc w:val="left"/>
              <w:rPr>
                <w:rFonts w:eastAsia="Calibri"/>
                <w:sz w:val="18"/>
                <w:szCs w:val="18"/>
              </w:rPr>
            </w:pPr>
          </w:p>
        </w:tc>
      </w:tr>
    </w:tbl>
    <w:p w14:paraId="22141F53" w14:textId="77777777" w:rsidR="000D2DEA" w:rsidRDefault="000D2DEA">
      <w:pPr>
        <w:tabs>
          <w:tab w:val="left" w:pos="2429"/>
        </w:tabs>
        <w:spacing w:after="0"/>
        <w:rPr>
          <w:b/>
          <w:bCs/>
          <w:sz w:val="18"/>
          <w:szCs w:val="18"/>
          <w:lang w:eastAsia="ar-SA"/>
        </w:rPr>
      </w:pPr>
    </w:p>
    <w:p w14:paraId="7902789C" w14:textId="77777777" w:rsidR="00A879CB" w:rsidRPr="00DF1D3E" w:rsidRDefault="00A879CB" w:rsidP="00DF1D3E">
      <w:pPr>
        <w:spacing w:after="0"/>
        <w:jc w:val="left"/>
        <w:rPr>
          <w:b/>
          <w:bCs/>
          <w:sz w:val="18"/>
          <w:szCs w:val="18"/>
          <w:lang w:eastAsia="ar-SA"/>
        </w:rPr>
      </w:pPr>
    </w:p>
    <w:tbl>
      <w:tblPr>
        <w:tblW w:w="0" w:type="auto"/>
        <w:tblLayout w:type="fixed"/>
        <w:tblLook w:val="0000" w:firstRow="0" w:lastRow="0" w:firstColumn="0" w:lastColumn="0" w:noHBand="0" w:noVBand="0"/>
      </w:tblPr>
      <w:tblGrid>
        <w:gridCol w:w="5310"/>
        <w:gridCol w:w="5311"/>
      </w:tblGrid>
      <w:tr w:rsidR="00A879CB" w:rsidRPr="0031403D" w14:paraId="146DC258" w14:textId="77777777" w:rsidTr="00275EAF">
        <w:tc>
          <w:tcPr>
            <w:tcW w:w="5310" w:type="dxa"/>
            <w:shd w:val="clear" w:color="auto" w:fill="auto"/>
          </w:tcPr>
          <w:p w14:paraId="6ED9E11F" w14:textId="77777777" w:rsidR="00A879CB" w:rsidRPr="00DF1D3E" w:rsidRDefault="00A879CB" w:rsidP="00275EAF">
            <w:pPr>
              <w:tabs>
                <w:tab w:val="left" w:pos="6435"/>
              </w:tabs>
              <w:suppressAutoHyphens w:val="0"/>
              <w:rPr>
                <w:b/>
                <w:sz w:val="18"/>
                <w:szCs w:val="18"/>
              </w:rPr>
            </w:pPr>
            <w:r w:rsidRPr="00DF1D3E">
              <w:rPr>
                <w:b/>
                <w:sz w:val="18"/>
                <w:szCs w:val="18"/>
              </w:rPr>
              <w:t>Заказчик:</w:t>
            </w:r>
          </w:p>
          <w:p w14:paraId="379E4432" w14:textId="77777777" w:rsidR="00574E7F" w:rsidRPr="0031403D" w:rsidRDefault="00A879CB" w:rsidP="00574E7F">
            <w:pPr>
              <w:suppressAutoHyphens w:val="0"/>
              <w:spacing w:after="0"/>
              <w:rPr>
                <w:sz w:val="18"/>
                <w:szCs w:val="18"/>
              </w:rPr>
            </w:pPr>
            <w:r w:rsidRPr="0031403D">
              <w:rPr>
                <w:sz w:val="18"/>
                <w:szCs w:val="18"/>
              </w:rPr>
              <w:t xml:space="preserve">____________________ </w:t>
            </w:r>
            <w:r w:rsidR="00115AA6" w:rsidRPr="0031403D">
              <w:rPr>
                <w:sz w:val="18"/>
                <w:szCs w:val="18"/>
              </w:rPr>
              <w:t>/</w:t>
            </w:r>
            <w:r w:rsidR="00115AA6">
              <w:rPr>
                <w:sz w:val="18"/>
                <w:szCs w:val="18"/>
              </w:rPr>
              <w:t>С.А. Юртаева</w:t>
            </w:r>
            <w:r w:rsidR="00115AA6" w:rsidRPr="0031403D">
              <w:rPr>
                <w:sz w:val="18"/>
                <w:szCs w:val="18"/>
              </w:rPr>
              <w:t>/</w:t>
            </w:r>
          </w:p>
          <w:p w14:paraId="4DAAF539" w14:textId="77777777" w:rsidR="00A879CB" w:rsidRPr="0031403D" w:rsidRDefault="00A879CB" w:rsidP="00275EAF">
            <w:pPr>
              <w:tabs>
                <w:tab w:val="left" w:pos="6435"/>
              </w:tabs>
              <w:suppressAutoHyphens w:val="0"/>
              <w:rPr>
                <w:sz w:val="18"/>
                <w:szCs w:val="18"/>
              </w:rPr>
            </w:pPr>
            <w:r w:rsidRPr="0031403D">
              <w:rPr>
                <w:sz w:val="18"/>
                <w:szCs w:val="18"/>
              </w:rPr>
              <w:t>М.П.</w:t>
            </w:r>
          </w:p>
        </w:tc>
        <w:tc>
          <w:tcPr>
            <w:tcW w:w="5311" w:type="dxa"/>
            <w:shd w:val="clear" w:color="auto" w:fill="auto"/>
          </w:tcPr>
          <w:p w14:paraId="328E7B5A" w14:textId="77777777" w:rsidR="00A879CB" w:rsidRPr="00DF1D3E" w:rsidRDefault="00A879CB" w:rsidP="00275EAF">
            <w:pPr>
              <w:tabs>
                <w:tab w:val="left" w:pos="6435"/>
              </w:tabs>
              <w:suppressAutoHyphens w:val="0"/>
              <w:rPr>
                <w:b/>
                <w:sz w:val="18"/>
                <w:szCs w:val="18"/>
              </w:rPr>
            </w:pPr>
            <w:r w:rsidRPr="00DF1D3E">
              <w:rPr>
                <w:b/>
                <w:sz w:val="18"/>
                <w:szCs w:val="18"/>
              </w:rPr>
              <w:t>Исполнитель:</w:t>
            </w:r>
          </w:p>
          <w:p w14:paraId="1F1EF7E6" w14:textId="20C66FCE" w:rsidR="00A879CB" w:rsidRPr="0031403D" w:rsidRDefault="00A879CB" w:rsidP="00275EAF">
            <w:pPr>
              <w:tabs>
                <w:tab w:val="left" w:pos="6435"/>
              </w:tabs>
              <w:suppressAutoHyphens w:val="0"/>
              <w:rPr>
                <w:sz w:val="18"/>
                <w:szCs w:val="18"/>
              </w:rPr>
            </w:pPr>
            <w:r w:rsidRPr="0031403D">
              <w:rPr>
                <w:sz w:val="18"/>
                <w:szCs w:val="18"/>
              </w:rPr>
              <w:t>______________________/</w:t>
            </w:r>
            <w:r w:rsidR="004716F1" w:rsidRPr="004716F1">
              <w:rPr>
                <w:sz w:val="18"/>
                <w:szCs w:val="18"/>
                <w:lang w:eastAsia="ar-SA"/>
              </w:rPr>
              <w:t xml:space="preserve"> А.В. Ковалева</w:t>
            </w:r>
            <w:r w:rsidR="004716F1" w:rsidRPr="0031403D">
              <w:rPr>
                <w:sz w:val="18"/>
                <w:szCs w:val="18"/>
              </w:rPr>
              <w:t xml:space="preserve"> </w:t>
            </w:r>
            <w:r w:rsidRPr="0031403D">
              <w:rPr>
                <w:sz w:val="18"/>
                <w:szCs w:val="18"/>
              </w:rPr>
              <w:t>/</w:t>
            </w:r>
          </w:p>
          <w:p w14:paraId="021901FC" w14:textId="77777777" w:rsidR="00A879CB" w:rsidRPr="0031403D" w:rsidRDefault="00A879CB" w:rsidP="00275EAF">
            <w:pPr>
              <w:tabs>
                <w:tab w:val="left" w:pos="6435"/>
              </w:tabs>
              <w:suppressAutoHyphens w:val="0"/>
              <w:rPr>
                <w:sz w:val="18"/>
                <w:szCs w:val="18"/>
              </w:rPr>
            </w:pPr>
            <w:r w:rsidRPr="0031403D">
              <w:rPr>
                <w:sz w:val="18"/>
                <w:szCs w:val="18"/>
              </w:rPr>
              <w:t>М.П.</w:t>
            </w:r>
          </w:p>
        </w:tc>
      </w:tr>
    </w:tbl>
    <w:p w14:paraId="51C55A60" w14:textId="77777777" w:rsidR="00DF1D3E" w:rsidRDefault="00DF1D3E" w:rsidP="00DF1D3E">
      <w:pPr>
        <w:spacing w:after="160" w:line="259" w:lineRule="auto"/>
        <w:jc w:val="left"/>
        <w:rPr>
          <w:kern w:val="2"/>
          <w:sz w:val="20"/>
          <w:szCs w:val="20"/>
        </w:rPr>
      </w:pPr>
    </w:p>
    <w:p w14:paraId="1B28EC65" w14:textId="77777777" w:rsidR="00DF1D3E" w:rsidRDefault="00DF1D3E">
      <w:pPr>
        <w:spacing w:after="0"/>
        <w:jc w:val="left"/>
        <w:rPr>
          <w:kern w:val="2"/>
          <w:sz w:val="20"/>
          <w:szCs w:val="20"/>
        </w:rPr>
      </w:pPr>
      <w:r>
        <w:rPr>
          <w:kern w:val="2"/>
          <w:sz w:val="20"/>
          <w:szCs w:val="20"/>
        </w:rPr>
        <w:br w:type="page"/>
      </w:r>
    </w:p>
    <w:p w14:paraId="0C01982A" w14:textId="77777777" w:rsidR="00BF5E7B" w:rsidRPr="0031403D" w:rsidRDefault="005A5686" w:rsidP="00DF1D3E">
      <w:pPr>
        <w:spacing w:after="0"/>
        <w:jc w:val="right"/>
        <w:rPr>
          <w:b/>
          <w:kern w:val="2"/>
          <w:sz w:val="18"/>
          <w:szCs w:val="18"/>
        </w:rPr>
      </w:pPr>
      <w:r w:rsidRPr="0031403D">
        <w:rPr>
          <w:b/>
          <w:kern w:val="2"/>
          <w:sz w:val="18"/>
          <w:szCs w:val="18"/>
        </w:rPr>
        <w:lastRenderedPageBreak/>
        <w:t>Приложение № 5</w:t>
      </w:r>
    </w:p>
    <w:p w14:paraId="343742F3" w14:textId="66A525CD" w:rsidR="00BF5E7B" w:rsidRPr="0031403D" w:rsidRDefault="005A5686" w:rsidP="00DF1D3E">
      <w:pPr>
        <w:keepNext/>
        <w:spacing w:after="0"/>
        <w:jc w:val="right"/>
        <w:outlineLvl w:val="0"/>
        <w:rPr>
          <w:kern w:val="2"/>
          <w:sz w:val="18"/>
          <w:szCs w:val="18"/>
        </w:rPr>
      </w:pPr>
      <w:r w:rsidRPr="0031403D">
        <w:rPr>
          <w:kern w:val="2"/>
          <w:sz w:val="18"/>
          <w:szCs w:val="18"/>
        </w:rPr>
        <w:t xml:space="preserve">к Контракту № </w:t>
      </w:r>
      <w:r w:rsidR="004716F1">
        <w:rPr>
          <w:kern w:val="2"/>
          <w:sz w:val="18"/>
          <w:szCs w:val="18"/>
        </w:rPr>
        <w:t>25/345</w:t>
      </w:r>
      <w:r w:rsidRPr="0031403D">
        <w:rPr>
          <w:kern w:val="2"/>
          <w:sz w:val="18"/>
          <w:szCs w:val="18"/>
        </w:rPr>
        <w:t xml:space="preserve"> </w:t>
      </w:r>
    </w:p>
    <w:p w14:paraId="2E44932D" w14:textId="77777777" w:rsidR="00DB469C" w:rsidRPr="00DB469C" w:rsidRDefault="00DB469C" w:rsidP="00DB469C">
      <w:pPr>
        <w:keepNext/>
        <w:spacing w:after="0"/>
        <w:jc w:val="right"/>
        <w:outlineLvl w:val="0"/>
        <w:rPr>
          <w:kern w:val="2"/>
          <w:sz w:val="18"/>
          <w:szCs w:val="18"/>
        </w:rPr>
      </w:pPr>
      <w:r w:rsidRPr="00DB469C">
        <w:rPr>
          <w:kern w:val="2"/>
          <w:sz w:val="18"/>
          <w:szCs w:val="18"/>
        </w:rPr>
        <w:t>от «16» Января 2025 г.</w:t>
      </w:r>
    </w:p>
    <w:p w14:paraId="51B0BEA9" w14:textId="77777777" w:rsidR="00BF5E7B" w:rsidRPr="0031403D" w:rsidRDefault="00BF5E7B">
      <w:pPr>
        <w:keepNext/>
        <w:spacing w:after="0"/>
        <w:jc w:val="right"/>
        <w:outlineLvl w:val="0"/>
        <w:rPr>
          <w:kern w:val="2"/>
          <w:sz w:val="18"/>
          <w:szCs w:val="18"/>
        </w:rPr>
      </w:pPr>
    </w:p>
    <w:p w14:paraId="048F3E54" w14:textId="77777777" w:rsidR="00DF1D3E" w:rsidRDefault="00DF1D3E" w:rsidP="00F6537A">
      <w:pPr>
        <w:jc w:val="center"/>
        <w:rPr>
          <w:b/>
          <w:sz w:val="18"/>
          <w:szCs w:val="18"/>
        </w:rPr>
      </w:pPr>
    </w:p>
    <w:p w14:paraId="0656C355" w14:textId="77777777" w:rsidR="00F6537A" w:rsidRPr="0031403D" w:rsidRDefault="00F6537A" w:rsidP="00F6537A">
      <w:pPr>
        <w:jc w:val="center"/>
        <w:rPr>
          <w:b/>
          <w:sz w:val="18"/>
          <w:szCs w:val="18"/>
        </w:rPr>
      </w:pPr>
      <w:r w:rsidRPr="0031403D">
        <w:rPr>
          <w:b/>
          <w:sz w:val="18"/>
          <w:szCs w:val="18"/>
        </w:rPr>
        <w:t>Информация о наличии (отсутствии) обязательных производственных и складских помещений с технологическим оборудованием в пищеблоке Заказчика, необходимых для оказания услуг в соответствии с установленными санитарно-эпидемиологическими правилами и нормативами</w:t>
      </w:r>
    </w:p>
    <w:p w14:paraId="49904ACD" w14:textId="77777777" w:rsidR="00F6537A" w:rsidRPr="0031403D" w:rsidRDefault="00F6537A" w:rsidP="00F6537A">
      <w:pPr>
        <w:keepNext/>
        <w:spacing w:after="0"/>
        <w:outlineLvl w:val="0"/>
      </w:pPr>
    </w:p>
    <w:p w14:paraId="3F9279C8" w14:textId="77777777" w:rsidR="00F6537A" w:rsidRPr="0031403D" w:rsidRDefault="00F6537A" w:rsidP="00F6537A">
      <w:pPr>
        <w:keepNext/>
        <w:spacing w:after="0"/>
        <w:outlineLvl w:val="0"/>
      </w:pPr>
    </w:p>
    <w:tbl>
      <w:tblPr>
        <w:tblW w:w="9174" w:type="dxa"/>
        <w:tblLook w:val="04A0" w:firstRow="1" w:lastRow="0" w:firstColumn="1" w:lastColumn="0" w:noHBand="0" w:noVBand="1"/>
      </w:tblPr>
      <w:tblGrid>
        <w:gridCol w:w="960"/>
        <w:gridCol w:w="3524"/>
        <w:gridCol w:w="1062"/>
        <w:gridCol w:w="1814"/>
        <w:gridCol w:w="1814"/>
      </w:tblGrid>
      <w:tr w:rsidR="00115AA6" w:rsidRPr="00486557" w14:paraId="1E6377CB" w14:textId="77777777" w:rsidTr="00B4144F">
        <w:trPr>
          <w:trHeight w:val="84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56C94A" w14:textId="77777777" w:rsidR="00115AA6" w:rsidRDefault="00115AA6" w:rsidP="00115AA6">
            <w:pPr>
              <w:jc w:val="center"/>
              <w:rPr>
                <w:color w:val="000000"/>
                <w:sz w:val="16"/>
                <w:szCs w:val="16"/>
                <w:u w:val="single"/>
              </w:rPr>
            </w:pPr>
            <w:r w:rsidRPr="00EC2533">
              <w:rPr>
                <w:color w:val="000000"/>
                <w:sz w:val="16"/>
                <w:szCs w:val="16"/>
                <w:u w:val="single"/>
              </w:rPr>
              <w:t>№ п/п</w:t>
            </w:r>
          </w:p>
        </w:tc>
        <w:tc>
          <w:tcPr>
            <w:tcW w:w="3524" w:type="dxa"/>
            <w:tcBorders>
              <w:top w:val="single" w:sz="4" w:space="0" w:color="auto"/>
              <w:left w:val="nil"/>
              <w:bottom w:val="single" w:sz="4" w:space="0" w:color="auto"/>
              <w:right w:val="single" w:sz="4" w:space="0" w:color="auto"/>
            </w:tcBorders>
            <w:shd w:val="clear" w:color="auto" w:fill="auto"/>
            <w:vAlign w:val="center"/>
            <w:hideMark/>
          </w:tcPr>
          <w:p w14:paraId="297521B5" w14:textId="77777777" w:rsidR="00115AA6" w:rsidRDefault="00115AA6" w:rsidP="00115AA6">
            <w:pPr>
              <w:jc w:val="center"/>
              <w:rPr>
                <w:color w:val="000000"/>
                <w:sz w:val="20"/>
                <w:szCs w:val="20"/>
              </w:rPr>
            </w:pPr>
            <w:r w:rsidRPr="00EC2533">
              <w:rPr>
                <w:color w:val="000000"/>
                <w:sz w:val="20"/>
                <w:szCs w:val="20"/>
              </w:rPr>
              <w:t>Требования санитарных норм и правил к организации оказания услуг общественного питания в муниципальных образовательных учреждений (назначение помещения)</w:t>
            </w:r>
          </w:p>
        </w:tc>
        <w:tc>
          <w:tcPr>
            <w:tcW w:w="1062" w:type="dxa"/>
            <w:tcBorders>
              <w:top w:val="single" w:sz="4" w:space="0" w:color="auto"/>
              <w:left w:val="nil"/>
              <w:bottom w:val="single" w:sz="4" w:space="0" w:color="auto"/>
              <w:right w:val="single" w:sz="4" w:space="0" w:color="auto"/>
            </w:tcBorders>
            <w:shd w:val="clear" w:color="000000" w:fill="F8CBAD"/>
            <w:vAlign w:val="center"/>
            <w:hideMark/>
          </w:tcPr>
          <w:p w14:paraId="0D9AE01E" w14:textId="77777777" w:rsidR="00115AA6" w:rsidRDefault="00115AA6" w:rsidP="00115AA6">
            <w:pPr>
              <w:jc w:val="center"/>
              <w:rPr>
                <w:b/>
                <w:bCs/>
                <w:color w:val="000000"/>
                <w:sz w:val="16"/>
                <w:szCs w:val="16"/>
              </w:rPr>
            </w:pPr>
            <w:r w:rsidRPr="00EC2533">
              <w:rPr>
                <w:b/>
                <w:bCs/>
                <w:color w:val="000000"/>
                <w:sz w:val="16"/>
                <w:szCs w:val="16"/>
              </w:rPr>
              <w:t xml:space="preserve">Помещение в случае отсутствия цехов </w:t>
            </w:r>
          </w:p>
        </w:tc>
        <w:tc>
          <w:tcPr>
            <w:tcW w:w="1814" w:type="dxa"/>
            <w:tcBorders>
              <w:top w:val="single" w:sz="4" w:space="0" w:color="auto"/>
              <w:left w:val="nil"/>
              <w:bottom w:val="single" w:sz="4" w:space="0" w:color="auto"/>
              <w:right w:val="single" w:sz="4" w:space="0" w:color="auto"/>
            </w:tcBorders>
            <w:shd w:val="clear" w:color="auto" w:fill="auto"/>
            <w:vAlign w:val="center"/>
            <w:hideMark/>
          </w:tcPr>
          <w:p w14:paraId="09949DB1" w14:textId="77777777" w:rsidR="00115AA6" w:rsidRPr="003F6589" w:rsidRDefault="00115AA6" w:rsidP="00115AA6">
            <w:pPr>
              <w:spacing w:after="0"/>
              <w:jc w:val="center"/>
              <w:rPr>
                <w:color w:val="000000"/>
                <w:sz w:val="18"/>
                <w:szCs w:val="18"/>
              </w:rPr>
            </w:pPr>
            <w:r w:rsidRPr="003F6589">
              <w:rPr>
                <w:color w:val="000000"/>
                <w:sz w:val="18"/>
                <w:szCs w:val="18"/>
              </w:rPr>
              <w:t xml:space="preserve">Сведения о наличии производственных помещений и оборудования </w:t>
            </w:r>
          </w:p>
          <w:p w14:paraId="25724B05" w14:textId="77777777" w:rsidR="00115AA6" w:rsidRPr="00486557" w:rsidRDefault="00115AA6" w:rsidP="00115AA6">
            <w:pPr>
              <w:jc w:val="center"/>
              <w:rPr>
                <w:b/>
                <w:color w:val="000000"/>
                <w:sz w:val="20"/>
                <w:szCs w:val="20"/>
              </w:rPr>
            </w:pPr>
            <w:r w:rsidRPr="003F6589">
              <w:rPr>
                <w:b/>
                <w:color w:val="000000"/>
                <w:sz w:val="18"/>
                <w:szCs w:val="18"/>
              </w:rPr>
              <w:t>ул. им. маршала Еременко, 64 а</w:t>
            </w:r>
          </w:p>
        </w:tc>
        <w:tc>
          <w:tcPr>
            <w:tcW w:w="1814" w:type="dxa"/>
            <w:tcBorders>
              <w:top w:val="single" w:sz="4" w:space="0" w:color="auto"/>
              <w:left w:val="nil"/>
              <w:bottom w:val="single" w:sz="4" w:space="0" w:color="auto"/>
              <w:right w:val="single" w:sz="4" w:space="0" w:color="auto"/>
            </w:tcBorders>
            <w:vAlign w:val="center"/>
          </w:tcPr>
          <w:p w14:paraId="2CB4CFBE" w14:textId="77777777" w:rsidR="00115AA6" w:rsidRPr="003F6589" w:rsidRDefault="00115AA6" w:rsidP="00115AA6">
            <w:pPr>
              <w:spacing w:after="0"/>
              <w:jc w:val="center"/>
              <w:rPr>
                <w:color w:val="000000"/>
                <w:sz w:val="18"/>
                <w:szCs w:val="18"/>
              </w:rPr>
            </w:pPr>
            <w:r w:rsidRPr="003F6589">
              <w:rPr>
                <w:color w:val="000000"/>
                <w:sz w:val="18"/>
                <w:szCs w:val="18"/>
              </w:rPr>
              <w:t xml:space="preserve">Сведения о наличии производственных помещений и оборудования </w:t>
            </w:r>
          </w:p>
          <w:p w14:paraId="2F926618" w14:textId="77777777" w:rsidR="00115AA6" w:rsidRPr="003F6589" w:rsidRDefault="00115AA6" w:rsidP="00115AA6">
            <w:pPr>
              <w:spacing w:after="0"/>
              <w:jc w:val="center"/>
              <w:rPr>
                <w:color w:val="000000"/>
                <w:sz w:val="18"/>
                <w:szCs w:val="18"/>
              </w:rPr>
            </w:pPr>
            <w:proofErr w:type="spellStart"/>
            <w:r w:rsidRPr="003F6589">
              <w:rPr>
                <w:b/>
                <w:bCs/>
                <w:sz w:val="18"/>
                <w:szCs w:val="18"/>
              </w:rPr>
              <w:t>пр-кт</w:t>
            </w:r>
            <w:proofErr w:type="spellEnd"/>
            <w:r w:rsidRPr="003F6589">
              <w:rPr>
                <w:b/>
                <w:bCs/>
                <w:sz w:val="18"/>
                <w:szCs w:val="18"/>
              </w:rPr>
              <w:t xml:space="preserve"> Волжский, 2 а</w:t>
            </w:r>
          </w:p>
        </w:tc>
      </w:tr>
      <w:tr w:rsidR="00115AA6" w14:paraId="68145E07" w14:textId="77777777" w:rsidTr="00B4144F">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8F76EC0" w14:textId="77777777" w:rsidR="00115AA6" w:rsidRDefault="00115AA6" w:rsidP="00115AA6">
            <w:pPr>
              <w:jc w:val="center"/>
              <w:rPr>
                <w:color w:val="000000"/>
                <w:sz w:val="16"/>
                <w:szCs w:val="16"/>
                <w:u w:val="single"/>
              </w:rPr>
            </w:pPr>
            <w:r w:rsidRPr="00EC2533">
              <w:rPr>
                <w:color w:val="000000"/>
                <w:sz w:val="16"/>
                <w:szCs w:val="16"/>
                <w:u w:val="single"/>
              </w:rPr>
              <w:t> </w:t>
            </w:r>
          </w:p>
        </w:tc>
        <w:tc>
          <w:tcPr>
            <w:tcW w:w="3524" w:type="dxa"/>
            <w:tcBorders>
              <w:top w:val="nil"/>
              <w:left w:val="nil"/>
              <w:bottom w:val="single" w:sz="4" w:space="0" w:color="auto"/>
              <w:right w:val="single" w:sz="4" w:space="0" w:color="auto"/>
            </w:tcBorders>
            <w:shd w:val="clear" w:color="auto" w:fill="auto"/>
            <w:vAlign w:val="center"/>
            <w:hideMark/>
          </w:tcPr>
          <w:p w14:paraId="7760AAF1" w14:textId="77777777" w:rsidR="00115AA6" w:rsidRDefault="00115AA6" w:rsidP="00115AA6">
            <w:pPr>
              <w:jc w:val="center"/>
              <w:rPr>
                <w:color w:val="000000"/>
                <w:sz w:val="16"/>
                <w:szCs w:val="16"/>
                <w:u w:val="single"/>
              </w:rPr>
            </w:pPr>
            <w:r w:rsidRPr="00EC2533">
              <w:rPr>
                <w:color w:val="000000"/>
                <w:sz w:val="16"/>
                <w:szCs w:val="16"/>
                <w:u w:val="single"/>
              </w:rPr>
              <w:t>Площадь в т.ч.</w:t>
            </w:r>
          </w:p>
        </w:tc>
        <w:tc>
          <w:tcPr>
            <w:tcW w:w="1062" w:type="dxa"/>
            <w:tcBorders>
              <w:top w:val="nil"/>
              <w:left w:val="nil"/>
              <w:bottom w:val="single" w:sz="4" w:space="0" w:color="auto"/>
              <w:right w:val="single" w:sz="4" w:space="0" w:color="auto"/>
            </w:tcBorders>
            <w:shd w:val="clear" w:color="000000" w:fill="F8CBAD"/>
            <w:vAlign w:val="center"/>
            <w:hideMark/>
          </w:tcPr>
          <w:p w14:paraId="528ACEAB" w14:textId="77777777" w:rsidR="00115AA6" w:rsidRDefault="00115AA6" w:rsidP="00115AA6">
            <w:pPr>
              <w:jc w:val="center"/>
              <w:rPr>
                <w:b/>
                <w:bCs/>
                <w:color w:val="000000"/>
                <w:sz w:val="16"/>
                <w:szCs w:val="16"/>
              </w:rPr>
            </w:pPr>
            <w:r w:rsidRPr="00EC2533">
              <w:rPr>
                <w:b/>
                <w:bCs/>
                <w:color w:val="000000"/>
                <w:sz w:val="16"/>
                <w:szCs w:val="16"/>
              </w:rPr>
              <w:t> </w:t>
            </w:r>
          </w:p>
        </w:tc>
        <w:tc>
          <w:tcPr>
            <w:tcW w:w="1814" w:type="dxa"/>
            <w:tcBorders>
              <w:top w:val="nil"/>
              <w:left w:val="nil"/>
              <w:bottom w:val="single" w:sz="4" w:space="0" w:color="auto"/>
              <w:right w:val="single" w:sz="4" w:space="0" w:color="auto"/>
            </w:tcBorders>
            <w:shd w:val="clear" w:color="000000" w:fill="FFFFFF"/>
            <w:vAlign w:val="center"/>
            <w:hideMark/>
          </w:tcPr>
          <w:p w14:paraId="32275E59" w14:textId="77777777" w:rsidR="00115AA6" w:rsidRDefault="00115AA6" w:rsidP="00115AA6">
            <w:pPr>
              <w:jc w:val="center"/>
              <w:rPr>
                <w:b/>
                <w:bCs/>
                <w:color w:val="000000"/>
                <w:sz w:val="18"/>
                <w:szCs w:val="18"/>
              </w:rPr>
            </w:pPr>
            <w:r w:rsidRPr="00EC2533">
              <w:rPr>
                <w:b/>
                <w:bCs/>
                <w:color w:val="000000"/>
                <w:sz w:val="18"/>
                <w:szCs w:val="18"/>
              </w:rPr>
              <w:t>71,9</w:t>
            </w:r>
          </w:p>
        </w:tc>
        <w:tc>
          <w:tcPr>
            <w:tcW w:w="1814" w:type="dxa"/>
            <w:tcBorders>
              <w:top w:val="nil"/>
              <w:left w:val="nil"/>
              <w:bottom w:val="single" w:sz="4" w:space="0" w:color="auto"/>
              <w:right w:val="single" w:sz="4" w:space="0" w:color="auto"/>
            </w:tcBorders>
            <w:shd w:val="clear" w:color="000000" w:fill="FFFFFF"/>
            <w:vAlign w:val="center"/>
          </w:tcPr>
          <w:p w14:paraId="2B5B4936" w14:textId="77777777" w:rsidR="00115AA6" w:rsidRPr="00EC2533" w:rsidRDefault="00115AA6" w:rsidP="00115AA6">
            <w:pPr>
              <w:jc w:val="center"/>
              <w:rPr>
                <w:b/>
                <w:bCs/>
                <w:color w:val="000000"/>
                <w:sz w:val="18"/>
                <w:szCs w:val="18"/>
              </w:rPr>
            </w:pPr>
            <w:r w:rsidRPr="00EC2533">
              <w:rPr>
                <w:b/>
                <w:bCs/>
                <w:color w:val="000000"/>
                <w:sz w:val="18"/>
                <w:szCs w:val="18"/>
              </w:rPr>
              <w:t>62</w:t>
            </w:r>
          </w:p>
        </w:tc>
      </w:tr>
      <w:tr w:rsidR="00115AA6" w14:paraId="03BA4786" w14:textId="77777777" w:rsidTr="00B4144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0682255" w14:textId="77777777" w:rsidR="00115AA6" w:rsidRDefault="00115AA6" w:rsidP="00115AA6">
            <w:pPr>
              <w:jc w:val="center"/>
              <w:rPr>
                <w:color w:val="000000"/>
                <w:sz w:val="16"/>
                <w:szCs w:val="16"/>
                <w:u w:val="single"/>
              </w:rPr>
            </w:pPr>
            <w:r w:rsidRPr="00EC2533">
              <w:rPr>
                <w:color w:val="000000"/>
                <w:sz w:val="16"/>
                <w:szCs w:val="16"/>
                <w:u w:val="single"/>
              </w:rPr>
              <w:t> </w:t>
            </w:r>
          </w:p>
        </w:tc>
        <w:tc>
          <w:tcPr>
            <w:tcW w:w="3524" w:type="dxa"/>
            <w:tcBorders>
              <w:top w:val="nil"/>
              <w:left w:val="nil"/>
              <w:bottom w:val="single" w:sz="4" w:space="0" w:color="auto"/>
              <w:right w:val="single" w:sz="4" w:space="0" w:color="auto"/>
            </w:tcBorders>
            <w:shd w:val="clear" w:color="000000" w:fill="808080"/>
            <w:vAlign w:val="center"/>
            <w:hideMark/>
          </w:tcPr>
          <w:p w14:paraId="65FA1761" w14:textId="77777777" w:rsidR="00115AA6" w:rsidRDefault="00115AA6" w:rsidP="00115AA6">
            <w:pPr>
              <w:jc w:val="center"/>
              <w:rPr>
                <w:color w:val="000000"/>
                <w:sz w:val="16"/>
                <w:szCs w:val="16"/>
                <w:u w:val="single"/>
              </w:rPr>
            </w:pPr>
            <w:r w:rsidRPr="00EC2533">
              <w:rPr>
                <w:color w:val="000000"/>
                <w:sz w:val="16"/>
                <w:szCs w:val="16"/>
                <w:u w:val="single"/>
              </w:rPr>
              <w:t>производственная площадь</w:t>
            </w:r>
          </w:p>
        </w:tc>
        <w:tc>
          <w:tcPr>
            <w:tcW w:w="1062" w:type="dxa"/>
            <w:tcBorders>
              <w:top w:val="nil"/>
              <w:left w:val="nil"/>
              <w:bottom w:val="single" w:sz="4" w:space="0" w:color="auto"/>
              <w:right w:val="single" w:sz="4" w:space="0" w:color="auto"/>
            </w:tcBorders>
            <w:shd w:val="clear" w:color="000000" w:fill="F8CBAD"/>
            <w:vAlign w:val="center"/>
            <w:hideMark/>
          </w:tcPr>
          <w:p w14:paraId="465FD1DC" w14:textId="77777777" w:rsidR="00115AA6" w:rsidRDefault="00115AA6" w:rsidP="00115AA6">
            <w:pPr>
              <w:jc w:val="center"/>
              <w:rPr>
                <w:b/>
                <w:bCs/>
                <w:color w:val="000000"/>
                <w:sz w:val="16"/>
                <w:szCs w:val="16"/>
              </w:rPr>
            </w:pPr>
            <w:r w:rsidRPr="00EC2533">
              <w:rPr>
                <w:b/>
                <w:bCs/>
                <w:color w:val="000000"/>
                <w:sz w:val="16"/>
                <w:szCs w:val="16"/>
              </w:rPr>
              <w:t> </w:t>
            </w:r>
          </w:p>
        </w:tc>
        <w:tc>
          <w:tcPr>
            <w:tcW w:w="1814" w:type="dxa"/>
            <w:tcBorders>
              <w:top w:val="nil"/>
              <w:left w:val="nil"/>
              <w:bottom w:val="single" w:sz="4" w:space="0" w:color="auto"/>
              <w:right w:val="single" w:sz="4" w:space="0" w:color="auto"/>
            </w:tcBorders>
            <w:shd w:val="clear" w:color="000000" w:fill="FFFFFF"/>
            <w:vAlign w:val="center"/>
            <w:hideMark/>
          </w:tcPr>
          <w:p w14:paraId="6502B4CB" w14:textId="77777777" w:rsidR="00115AA6" w:rsidRDefault="00115AA6" w:rsidP="00115AA6">
            <w:pPr>
              <w:jc w:val="center"/>
              <w:rPr>
                <w:b/>
                <w:bCs/>
                <w:color w:val="000000"/>
                <w:sz w:val="18"/>
                <w:szCs w:val="18"/>
              </w:rPr>
            </w:pPr>
            <w:r w:rsidRPr="00EC2533">
              <w:rPr>
                <w:b/>
                <w:bCs/>
                <w:color w:val="000000"/>
                <w:sz w:val="18"/>
                <w:szCs w:val="18"/>
              </w:rPr>
              <w:t>32,5</w:t>
            </w:r>
          </w:p>
        </w:tc>
        <w:tc>
          <w:tcPr>
            <w:tcW w:w="1814" w:type="dxa"/>
            <w:tcBorders>
              <w:top w:val="nil"/>
              <w:left w:val="nil"/>
              <w:bottom w:val="single" w:sz="4" w:space="0" w:color="auto"/>
              <w:right w:val="single" w:sz="4" w:space="0" w:color="auto"/>
            </w:tcBorders>
            <w:shd w:val="clear" w:color="000000" w:fill="FFFFFF"/>
            <w:vAlign w:val="center"/>
          </w:tcPr>
          <w:p w14:paraId="33DEC1B7" w14:textId="77777777" w:rsidR="00115AA6" w:rsidRPr="00EC2533" w:rsidRDefault="00115AA6" w:rsidP="00115AA6">
            <w:pPr>
              <w:jc w:val="center"/>
              <w:rPr>
                <w:b/>
                <w:bCs/>
                <w:color w:val="000000"/>
                <w:sz w:val="18"/>
                <w:szCs w:val="18"/>
              </w:rPr>
            </w:pPr>
            <w:r w:rsidRPr="00EC2533">
              <w:rPr>
                <w:b/>
                <w:bCs/>
                <w:color w:val="000000"/>
                <w:sz w:val="18"/>
                <w:szCs w:val="18"/>
              </w:rPr>
              <w:t>34,6</w:t>
            </w:r>
          </w:p>
        </w:tc>
      </w:tr>
      <w:tr w:rsidR="00115AA6" w14:paraId="0C40E1F4" w14:textId="77777777" w:rsidTr="00B4144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C56A271" w14:textId="77777777" w:rsidR="00115AA6" w:rsidRDefault="00115AA6" w:rsidP="00115AA6">
            <w:pPr>
              <w:jc w:val="center"/>
              <w:rPr>
                <w:color w:val="000000"/>
                <w:sz w:val="16"/>
                <w:szCs w:val="16"/>
                <w:u w:val="single"/>
              </w:rPr>
            </w:pPr>
            <w:r w:rsidRPr="00EC2533">
              <w:rPr>
                <w:color w:val="000000"/>
                <w:sz w:val="16"/>
                <w:szCs w:val="16"/>
                <w:u w:val="single"/>
              </w:rPr>
              <w:t> </w:t>
            </w:r>
          </w:p>
        </w:tc>
        <w:tc>
          <w:tcPr>
            <w:tcW w:w="3524" w:type="dxa"/>
            <w:tcBorders>
              <w:top w:val="nil"/>
              <w:left w:val="nil"/>
              <w:bottom w:val="single" w:sz="4" w:space="0" w:color="auto"/>
              <w:right w:val="single" w:sz="4" w:space="0" w:color="auto"/>
            </w:tcBorders>
            <w:shd w:val="clear" w:color="000000" w:fill="808080"/>
            <w:vAlign w:val="center"/>
            <w:hideMark/>
          </w:tcPr>
          <w:p w14:paraId="42A29CD2" w14:textId="77777777" w:rsidR="00115AA6" w:rsidRDefault="00115AA6" w:rsidP="00115AA6">
            <w:pPr>
              <w:jc w:val="center"/>
              <w:rPr>
                <w:color w:val="000000"/>
                <w:sz w:val="16"/>
                <w:szCs w:val="16"/>
                <w:u w:val="single"/>
              </w:rPr>
            </w:pPr>
            <w:r w:rsidRPr="00EC2533">
              <w:rPr>
                <w:color w:val="000000"/>
                <w:sz w:val="16"/>
                <w:szCs w:val="16"/>
                <w:u w:val="single"/>
              </w:rPr>
              <w:t>подсобные помещения</w:t>
            </w:r>
          </w:p>
        </w:tc>
        <w:tc>
          <w:tcPr>
            <w:tcW w:w="1062" w:type="dxa"/>
            <w:tcBorders>
              <w:top w:val="nil"/>
              <w:left w:val="nil"/>
              <w:bottom w:val="single" w:sz="4" w:space="0" w:color="auto"/>
              <w:right w:val="single" w:sz="4" w:space="0" w:color="auto"/>
            </w:tcBorders>
            <w:shd w:val="clear" w:color="000000" w:fill="F8CBAD"/>
            <w:vAlign w:val="center"/>
            <w:hideMark/>
          </w:tcPr>
          <w:p w14:paraId="736700F9" w14:textId="77777777" w:rsidR="00115AA6" w:rsidRDefault="00115AA6" w:rsidP="00115AA6">
            <w:pPr>
              <w:jc w:val="center"/>
              <w:rPr>
                <w:b/>
                <w:bCs/>
                <w:color w:val="000000"/>
                <w:sz w:val="16"/>
                <w:szCs w:val="16"/>
              </w:rPr>
            </w:pPr>
            <w:r w:rsidRPr="00EC2533">
              <w:rPr>
                <w:b/>
                <w:bCs/>
                <w:color w:val="000000"/>
                <w:sz w:val="16"/>
                <w:szCs w:val="16"/>
              </w:rPr>
              <w:t> </w:t>
            </w:r>
          </w:p>
        </w:tc>
        <w:tc>
          <w:tcPr>
            <w:tcW w:w="1814" w:type="dxa"/>
            <w:tcBorders>
              <w:top w:val="nil"/>
              <w:left w:val="nil"/>
              <w:bottom w:val="single" w:sz="4" w:space="0" w:color="auto"/>
              <w:right w:val="single" w:sz="4" w:space="0" w:color="auto"/>
            </w:tcBorders>
            <w:shd w:val="clear" w:color="000000" w:fill="FFFFFF"/>
            <w:vAlign w:val="center"/>
            <w:hideMark/>
          </w:tcPr>
          <w:p w14:paraId="519D44BF" w14:textId="77777777" w:rsidR="00115AA6" w:rsidRDefault="00115AA6" w:rsidP="00115AA6">
            <w:pPr>
              <w:jc w:val="center"/>
              <w:rPr>
                <w:b/>
                <w:bCs/>
                <w:color w:val="000000"/>
                <w:sz w:val="18"/>
                <w:szCs w:val="18"/>
              </w:rPr>
            </w:pPr>
            <w:r w:rsidRPr="00EC2533">
              <w:rPr>
                <w:b/>
                <w:bCs/>
                <w:color w:val="000000"/>
                <w:sz w:val="18"/>
                <w:szCs w:val="18"/>
              </w:rPr>
              <w:t>39,4</w:t>
            </w:r>
          </w:p>
        </w:tc>
        <w:tc>
          <w:tcPr>
            <w:tcW w:w="1814" w:type="dxa"/>
            <w:tcBorders>
              <w:top w:val="nil"/>
              <w:left w:val="nil"/>
              <w:bottom w:val="single" w:sz="4" w:space="0" w:color="auto"/>
              <w:right w:val="single" w:sz="4" w:space="0" w:color="auto"/>
            </w:tcBorders>
            <w:shd w:val="clear" w:color="000000" w:fill="FFFFFF"/>
            <w:vAlign w:val="center"/>
          </w:tcPr>
          <w:p w14:paraId="196329A2" w14:textId="77777777" w:rsidR="00115AA6" w:rsidRPr="00EC2533" w:rsidRDefault="00115AA6" w:rsidP="00115AA6">
            <w:pPr>
              <w:jc w:val="center"/>
              <w:rPr>
                <w:b/>
                <w:bCs/>
                <w:color w:val="000000"/>
                <w:sz w:val="18"/>
                <w:szCs w:val="18"/>
              </w:rPr>
            </w:pPr>
            <w:r w:rsidRPr="00EC2533">
              <w:rPr>
                <w:b/>
                <w:bCs/>
                <w:color w:val="000000"/>
                <w:sz w:val="18"/>
                <w:szCs w:val="18"/>
              </w:rPr>
              <w:t>27,4</w:t>
            </w:r>
          </w:p>
        </w:tc>
      </w:tr>
      <w:tr w:rsidR="00115AA6" w14:paraId="5E175CDA" w14:textId="77777777" w:rsidTr="00B4144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02906AA" w14:textId="77777777" w:rsidR="00115AA6" w:rsidRDefault="00115AA6" w:rsidP="00115AA6">
            <w:pPr>
              <w:jc w:val="center"/>
              <w:rPr>
                <w:b/>
                <w:bCs/>
                <w:color w:val="000000"/>
                <w:sz w:val="16"/>
                <w:szCs w:val="16"/>
              </w:rPr>
            </w:pPr>
            <w:r w:rsidRPr="00EC2533">
              <w:rPr>
                <w:b/>
                <w:bCs/>
                <w:color w:val="000000"/>
                <w:sz w:val="16"/>
                <w:szCs w:val="16"/>
              </w:rPr>
              <w:t>1</w:t>
            </w:r>
          </w:p>
        </w:tc>
        <w:tc>
          <w:tcPr>
            <w:tcW w:w="3524" w:type="dxa"/>
            <w:tcBorders>
              <w:top w:val="nil"/>
              <w:left w:val="nil"/>
              <w:bottom w:val="single" w:sz="4" w:space="0" w:color="auto"/>
              <w:right w:val="single" w:sz="4" w:space="0" w:color="auto"/>
            </w:tcBorders>
            <w:shd w:val="clear" w:color="000000" w:fill="808080"/>
            <w:vAlign w:val="center"/>
            <w:hideMark/>
          </w:tcPr>
          <w:p w14:paraId="30F16400" w14:textId="77777777" w:rsidR="00115AA6" w:rsidRDefault="00115AA6" w:rsidP="00115AA6">
            <w:pPr>
              <w:rPr>
                <w:b/>
                <w:bCs/>
                <w:color w:val="000000"/>
                <w:sz w:val="16"/>
                <w:szCs w:val="16"/>
              </w:rPr>
            </w:pPr>
            <w:r w:rsidRPr="00EC2533">
              <w:rPr>
                <w:b/>
                <w:bCs/>
                <w:color w:val="000000"/>
                <w:sz w:val="16"/>
                <w:szCs w:val="16"/>
              </w:rPr>
              <w:t>склады</w:t>
            </w:r>
          </w:p>
        </w:tc>
        <w:tc>
          <w:tcPr>
            <w:tcW w:w="1062" w:type="dxa"/>
            <w:tcBorders>
              <w:top w:val="nil"/>
              <w:left w:val="nil"/>
              <w:bottom w:val="single" w:sz="4" w:space="0" w:color="auto"/>
              <w:right w:val="single" w:sz="4" w:space="0" w:color="auto"/>
            </w:tcBorders>
            <w:shd w:val="clear" w:color="000000" w:fill="F8CBAD"/>
            <w:vAlign w:val="center"/>
            <w:hideMark/>
          </w:tcPr>
          <w:p w14:paraId="37962F57" w14:textId="77777777" w:rsidR="00115AA6" w:rsidRDefault="00115AA6" w:rsidP="00115AA6">
            <w:pPr>
              <w:rPr>
                <w:color w:val="000000"/>
                <w:sz w:val="16"/>
                <w:szCs w:val="16"/>
              </w:rPr>
            </w:pPr>
            <w:r w:rsidRPr="00EC2533">
              <w:rPr>
                <w:color w:val="000000"/>
                <w:sz w:val="16"/>
                <w:szCs w:val="16"/>
              </w:rPr>
              <w:t> </w:t>
            </w:r>
          </w:p>
        </w:tc>
        <w:tc>
          <w:tcPr>
            <w:tcW w:w="1814" w:type="dxa"/>
            <w:tcBorders>
              <w:top w:val="nil"/>
              <w:left w:val="nil"/>
              <w:bottom w:val="single" w:sz="4" w:space="0" w:color="auto"/>
              <w:right w:val="single" w:sz="4" w:space="0" w:color="auto"/>
            </w:tcBorders>
            <w:shd w:val="clear" w:color="000000" w:fill="FFFFFF"/>
            <w:vAlign w:val="center"/>
            <w:hideMark/>
          </w:tcPr>
          <w:p w14:paraId="17A2E032" w14:textId="77777777" w:rsidR="00115AA6" w:rsidRDefault="00115AA6" w:rsidP="00115AA6">
            <w:pPr>
              <w:jc w:val="center"/>
              <w:rPr>
                <w:color w:val="000000"/>
                <w:sz w:val="18"/>
                <w:szCs w:val="18"/>
              </w:rPr>
            </w:pPr>
            <w:r w:rsidRPr="00EC2533">
              <w:rPr>
                <w:color w:val="000000"/>
                <w:sz w:val="18"/>
                <w:szCs w:val="18"/>
              </w:rPr>
              <w:t>Имеется</w:t>
            </w:r>
          </w:p>
        </w:tc>
        <w:tc>
          <w:tcPr>
            <w:tcW w:w="1814" w:type="dxa"/>
            <w:tcBorders>
              <w:top w:val="nil"/>
              <w:left w:val="nil"/>
              <w:bottom w:val="single" w:sz="4" w:space="0" w:color="auto"/>
              <w:right w:val="single" w:sz="4" w:space="0" w:color="auto"/>
            </w:tcBorders>
            <w:shd w:val="clear" w:color="000000" w:fill="FFFFFF"/>
            <w:vAlign w:val="bottom"/>
          </w:tcPr>
          <w:p w14:paraId="5E7F8B7F" w14:textId="77777777" w:rsidR="00115AA6" w:rsidRPr="00EC2533" w:rsidRDefault="00115AA6" w:rsidP="00115AA6">
            <w:pPr>
              <w:jc w:val="center"/>
              <w:rPr>
                <w:color w:val="000000"/>
                <w:sz w:val="18"/>
                <w:szCs w:val="18"/>
              </w:rPr>
            </w:pPr>
            <w:r w:rsidRPr="00EC2533">
              <w:rPr>
                <w:color w:val="000000"/>
                <w:sz w:val="16"/>
                <w:szCs w:val="16"/>
              </w:rPr>
              <w:t>Имеется</w:t>
            </w:r>
          </w:p>
        </w:tc>
      </w:tr>
      <w:tr w:rsidR="00115AA6" w14:paraId="0353583E" w14:textId="77777777" w:rsidTr="00B4144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1520F9B" w14:textId="77777777" w:rsidR="00115AA6" w:rsidRDefault="00115AA6" w:rsidP="00115AA6">
            <w:pPr>
              <w:jc w:val="center"/>
              <w:rPr>
                <w:color w:val="000000"/>
                <w:sz w:val="16"/>
                <w:szCs w:val="16"/>
              </w:rPr>
            </w:pPr>
            <w:r w:rsidRPr="00EC2533">
              <w:rPr>
                <w:color w:val="000000"/>
                <w:sz w:val="16"/>
                <w:szCs w:val="16"/>
              </w:rPr>
              <w:t> </w:t>
            </w:r>
          </w:p>
        </w:tc>
        <w:tc>
          <w:tcPr>
            <w:tcW w:w="3524" w:type="dxa"/>
            <w:tcBorders>
              <w:top w:val="nil"/>
              <w:left w:val="nil"/>
              <w:bottom w:val="single" w:sz="4" w:space="0" w:color="auto"/>
              <w:right w:val="single" w:sz="4" w:space="0" w:color="auto"/>
            </w:tcBorders>
            <w:shd w:val="clear" w:color="000000" w:fill="808080"/>
            <w:vAlign w:val="bottom"/>
            <w:hideMark/>
          </w:tcPr>
          <w:p w14:paraId="042D832E" w14:textId="77777777" w:rsidR="00115AA6" w:rsidRDefault="00115AA6" w:rsidP="00115AA6">
            <w:pPr>
              <w:rPr>
                <w:color w:val="000000"/>
                <w:sz w:val="16"/>
                <w:szCs w:val="16"/>
              </w:rPr>
            </w:pPr>
            <w:proofErr w:type="spellStart"/>
            <w:r w:rsidRPr="00EC2533">
              <w:rPr>
                <w:color w:val="000000"/>
                <w:sz w:val="16"/>
                <w:szCs w:val="16"/>
              </w:rPr>
              <w:t>стелажи</w:t>
            </w:r>
            <w:proofErr w:type="spellEnd"/>
            <w:r w:rsidRPr="00EC2533">
              <w:rPr>
                <w:color w:val="000000"/>
                <w:sz w:val="16"/>
                <w:szCs w:val="16"/>
              </w:rPr>
              <w:t>(не менее 2-х)</w:t>
            </w:r>
          </w:p>
        </w:tc>
        <w:tc>
          <w:tcPr>
            <w:tcW w:w="1062" w:type="dxa"/>
            <w:tcBorders>
              <w:top w:val="nil"/>
              <w:left w:val="nil"/>
              <w:bottom w:val="single" w:sz="4" w:space="0" w:color="auto"/>
              <w:right w:val="single" w:sz="4" w:space="0" w:color="auto"/>
            </w:tcBorders>
            <w:shd w:val="clear" w:color="000000" w:fill="F8CBAD"/>
            <w:vAlign w:val="center"/>
            <w:hideMark/>
          </w:tcPr>
          <w:p w14:paraId="610E3554" w14:textId="77777777" w:rsidR="00115AA6" w:rsidRDefault="00115AA6" w:rsidP="00115AA6">
            <w:pPr>
              <w:rPr>
                <w:color w:val="000000"/>
                <w:sz w:val="16"/>
                <w:szCs w:val="16"/>
              </w:rPr>
            </w:pPr>
            <w:r w:rsidRPr="00EC2533">
              <w:rPr>
                <w:color w:val="000000"/>
                <w:sz w:val="16"/>
                <w:szCs w:val="16"/>
              </w:rPr>
              <w:t> </w:t>
            </w:r>
          </w:p>
        </w:tc>
        <w:tc>
          <w:tcPr>
            <w:tcW w:w="1814" w:type="dxa"/>
            <w:tcBorders>
              <w:top w:val="nil"/>
              <w:left w:val="nil"/>
              <w:bottom w:val="single" w:sz="4" w:space="0" w:color="auto"/>
              <w:right w:val="single" w:sz="4" w:space="0" w:color="auto"/>
            </w:tcBorders>
            <w:shd w:val="clear" w:color="000000" w:fill="FFFFFF"/>
            <w:vAlign w:val="center"/>
            <w:hideMark/>
          </w:tcPr>
          <w:p w14:paraId="7920CB80" w14:textId="77777777" w:rsidR="00115AA6" w:rsidRDefault="00115AA6" w:rsidP="00115AA6">
            <w:pPr>
              <w:jc w:val="center"/>
              <w:rPr>
                <w:color w:val="000000"/>
                <w:sz w:val="18"/>
                <w:szCs w:val="18"/>
              </w:rPr>
            </w:pPr>
            <w:r w:rsidRPr="00EC2533">
              <w:rPr>
                <w:color w:val="000000"/>
                <w:sz w:val="18"/>
                <w:szCs w:val="18"/>
              </w:rPr>
              <w:t>Имеется</w:t>
            </w:r>
          </w:p>
        </w:tc>
        <w:tc>
          <w:tcPr>
            <w:tcW w:w="1814" w:type="dxa"/>
            <w:tcBorders>
              <w:top w:val="nil"/>
              <w:left w:val="nil"/>
              <w:bottom w:val="single" w:sz="4" w:space="0" w:color="auto"/>
              <w:right w:val="single" w:sz="4" w:space="0" w:color="auto"/>
            </w:tcBorders>
            <w:shd w:val="clear" w:color="000000" w:fill="FFFFFF"/>
            <w:vAlign w:val="bottom"/>
          </w:tcPr>
          <w:p w14:paraId="7A2BF498" w14:textId="77777777" w:rsidR="00115AA6" w:rsidRPr="00EC2533" w:rsidRDefault="00115AA6" w:rsidP="00115AA6">
            <w:pPr>
              <w:jc w:val="center"/>
              <w:rPr>
                <w:color w:val="000000"/>
                <w:sz w:val="18"/>
                <w:szCs w:val="18"/>
              </w:rPr>
            </w:pPr>
            <w:r w:rsidRPr="00EC2533">
              <w:rPr>
                <w:color w:val="000000"/>
                <w:sz w:val="16"/>
                <w:szCs w:val="16"/>
              </w:rPr>
              <w:t>Имеется</w:t>
            </w:r>
          </w:p>
        </w:tc>
      </w:tr>
      <w:tr w:rsidR="00115AA6" w14:paraId="4D868F68" w14:textId="77777777" w:rsidTr="00B4144F">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F6D0117" w14:textId="77777777" w:rsidR="00115AA6" w:rsidRDefault="00115AA6" w:rsidP="00115AA6">
            <w:pPr>
              <w:jc w:val="center"/>
              <w:rPr>
                <w:color w:val="000000"/>
                <w:sz w:val="16"/>
                <w:szCs w:val="16"/>
              </w:rPr>
            </w:pPr>
            <w:r w:rsidRPr="00EC2533">
              <w:rPr>
                <w:color w:val="000000"/>
                <w:sz w:val="16"/>
                <w:szCs w:val="16"/>
              </w:rPr>
              <w:t> </w:t>
            </w:r>
          </w:p>
        </w:tc>
        <w:tc>
          <w:tcPr>
            <w:tcW w:w="3524" w:type="dxa"/>
            <w:tcBorders>
              <w:top w:val="nil"/>
              <w:left w:val="nil"/>
              <w:bottom w:val="single" w:sz="4" w:space="0" w:color="auto"/>
              <w:right w:val="single" w:sz="4" w:space="0" w:color="auto"/>
            </w:tcBorders>
            <w:shd w:val="clear" w:color="auto" w:fill="auto"/>
            <w:vAlign w:val="bottom"/>
            <w:hideMark/>
          </w:tcPr>
          <w:p w14:paraId="03CF9C8A" w14:textId="77777777" w:rsidR="00115AA6" w:rsidRDefault="00115AA6" w:rsidP="00115AA6">
            <w:pPr>
              <w:rPr>
                <w:color w:val="000000"/>
                <w:sz w:val="16"/>
                <w:szCs w:val="16"/>
              </w:rPr>
            </w:pPr>
            <w:r w:rsidRPr="00EC2533">
              <w:rPr>
                <w:color w:val="000000"/>
                <w:sz w:val="16"/>
                <w:szCs w:val="16"/>
              </w:rPr>
              <w:t>Подтоварники (не менее 2-х)</w:t>
            </w:r>
          </w:p>
        </w:tc>
        <w:tc>
          <w:tcPr>
            <w:tcW w:w="1062" w:type="dxa"/>
            <w:tcBorders>
              <w:top w:val="nil"/>
              <w:left w:val="nil"/>
              <w:bottom w:val="single" w:sz="4" w:space="0" w:color="auto"/>
              <w:right w:val="single" w:sz="4" w:space="0" w:color="auto"/>
            </w:tcBorders>
            <w:shd w:val="clear" w:color="000000" w:fill="F8CBAD"/>
            <w:vAlign w:val="center"/>
            <w:hideMark/>
          </w:tcPr>
          <w:p w14:paraId="4EB501B2" w14:textId="77777777" w:rsidR="00115AA6" w:rsidRDefault="00115AA6" w:rsidP="00115AA6">
            <w:pPr>
              <w:rPr>
                <w:color w:val="000000"/>
                <w:sz w:val="16"/>
                <w:szCs w:val="16"/>
              </w:rPr>
            </w:pPr>
            <w:r w:rsidRPr="00EC2533">
              <w:rPr>
                <w:color w:val="000000"/>
                <w:sz w:val="16"/>
                <w:szCs w:val="16"/>
              </w:rPr>
              <w:t> </w:t>
            </w:r>
          </w:p>
        </w:tc>
        <w:tc>
          <w:tcPr>
            <w:tcW w:w="1814" w:type="dxa"/>
            <w:tcBorders>
              <w:top w:val="nil"/>
              <w:left w:val="nil"/>
              <w:bottom w:val="single" w:sz="4" w:space="0" w:color="auto"/>
              <w:right w:val="single" w:sz="4" w:space="0" w:color="auto"/>
            </w:tcBorders>
            <w:shd w:val="clear" w:color="000000" w:fill="FFFFFF"/>
            <w:vAlign w:val="center"/>
            <w:hideMark/>
          </w:tcPr>
          <w:p w14:paraId="110EDFE9" w14:textId="77777777" w:rsidR="00115AA6" w:rsidRDefault="00115AA6" w:rsidP="00115AA6">
            <w:pPr>
              <w:jc w:val="center"/>
              <w:rPr>
                <w:color w:val="000000"/>
                <w:sz w:val="18"/>
                <w:szCs w:val="18"/>
              </w:rPr>
            </w:pPr>
            <w:r w:rsidRPr="00EC2533">
              <w:rPr>
                <w:color w:val="000000"/>
                <w:sz w:val="18"/>
                <w:szCs w:val="18"/>
              </w:rPr>
              <w:t>не имеется</w:t>
            </w:r>
          </w:p>
        </w:tc>
        <w:tc>
          <w:tcPr>
            <w:tcW w:w="1814" w:type="dxa"/>
            <w:tcBorders>
              <w:top w:val="nil"/>
              <w:left w:val="nil"/>
              <w:bottom w:val="single" w:sz="4" w:space="0" w:color="auto"/>
              <w:right w:val="single" w:sz="4" w:space="0" w:color="auto"/>
            </w:tcBorders>
            <w:shd w:val="clear" w:color="000000" w:fill="FFFFFF"/>
            <w:vAlign w:val="bottom"/>
          </w:tcPr>
          <w:p w14:paraId="02B0A3BF" w14:textId="77777777" w:rsidR="00115AA6" w:rsidRPr="00EC2533" w:rsidRDefault="00115AA6" w:rsidP="00115AA6">
            <w:pPr>
              <w:jc w:val="center"/>
              <w:rPr>
                <w:color w:val="000000"/>
                <w:sz w:val="18"/>
                <w:szCs w:val="18"/>
              </w:rPr>
            </w:pPr>
            <w:r w:rsidRPr="00EC2533">
              <w:rPr>
                <w:color w:val="000000"/>
                <w:sz w:val="16"/>
                <w:szCs w:val="16"/>
              </w:rPr>
              <w:t>не имеется</w:t>
            </w:r>
          </w:p>
        </w:tc>
      </w:tr>
      <w:tr w:rsidR="00115AA6" w14:paraId="50ACE08A" w14:textId="77777777" w:rsidTr="00B4144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E386B64" w14:textId="77777777" w:rsidR="00115AA6" w:rsidRDefault="00115AA6" w:rsidP="00115AA6">
            <w:pPr>
              <w:jc w:val="center"/>
              <w:rPr>
                <w:color w:val="000000"/>
                <w:sz w:val="16"/>
                <w:szCs w:val="16"/>
              </w:rPr>
            </w:pPr>
            <w:r w:rsidRPr="00EC2533">
              <w:rPr>
                <w:color w:val="000000"/>
                <w:sz w:val="16"/>
                <w:szCs w:val="16"/>
              </w:rPr>
              <w:t> </w:t>
            </w:r>
          </w:p>
        </w:tc>
        <w:tc>
          <w:tcPr>
            <w:tcW w:w="3524" w:type="dxa"/>
            <w:tcBorders>
              <w:top w:val="nil"/>
              <w:left w:val="nil"/>
              <w:bottom w:val="single" w:sz="4" w:space="0" w:color="auto"/>
              <w:right w:val="single" w:sz="4" w:space="0" w:color="auto"/>
            </w:tcBorders>
            <w:shd w:val="clear" w:color="000000" w:fill="808080"/>
            <w:vAlign w:val="center"/>
            <w:hideMark/>
          </w:tcPr>
          <w:p w14:paraId="157CA74F" w14:textId="77777777" w:rsidR="00115AA6" w:rsidRDefault="00115AA6" w:rsidP="00115AA6">
            <w:pPr>
              <w:rPr>
                <w:color w:val="000000"/>
                <w:sz w:val="16"/>
                <w:szCs w:val="16"/>
              </w:rPr>
            </w:pPr>
            <w:r w:rsidRPr="00EC2533">
              <w:rPr>
                <w:color w:val="000000"/>
                <w:sz w:val="16"/>
                <w:szCs w:val="16"/>
              </w:rPr>
              <w:t>Среднетемпературные холодильные шкафы (не менее 2-х)</w:t>
            </w:r>
          </w:p>
        </w:tc>
        <w:tc>
          <w:tcPr>
            <w:tcW w:w="1062" w:type="dxa"/>
            <w:tcBorders>
              <w:top w:val="nil"/>
              <w:left w:val="nil"/>
              <w:bottom w:val="single" w:sz="4" w:space="0" w:color="auto"/>
              <w:right w:val="single" w:sz="4" w:space="0" w:color="auto"/>
            </w:tcBorders>
            <w:shd w:val="clear" w:color="000000" w:fill="F8CBAD"/>
            <w:vAlign w:val="center"/>
            <w:hideMark/>
          </w:tcPr>
          <w:p w14:paraId="6A2B3C37" w14:textId="77777777" w:rsidR="00115AA6" w:rsidRDefault="00115AA6" w:rsidP="00115AA6">
            <w:pPr>
              <w:rPr>
                <w:color w:val="000000"/>
                <w:sz w:val="16"/>
                <w:szCs w:val="16"/>
              </w:rPr>
            </w:pPr>
            <w:r w:rsidRPr="00EC2533">
              <w:rPr>
                <w:color w:val="000000"/>
                <w:sz w:val="16"/>
                <w:szCs w:val="16"/>
              </w:rPr>
              <w:t> </w:t>
            </w:r>
          </w:p>
        </w:tc>
        <w:tc>
          <w:tcPr>
            <w:tcW w:w="1814" w:type="dxa"/>
            <w:tcBorders>
              <w:top w:val="nil"/>
              <w:left w:val="nil"/>
              <w:bottom w:val="single" w:sz="4" w:space="0" w:color="auto"/>
              <w:right w:val="single" w:sz="4" w:space="0" w:color="auto"/>
            </w:tcBorders>
            <w:shd w:val="clear" w:color="000000" w:fill="FFFFFF"/>
            <w:vAlign w:val="center"/>
            <w:hideMark/>
          </w:tcPr>
          <w:p w14:paraId="17B204DE" w14:textId="77777777" w:rsidR="00115AA6" w:rsidRDefault="00115AA6" w:rsidP="00115AA6">
            <w:pPr>
              <w:jc w:val="center"/>
              <w:rPr>
                <w:color w:val="000000"/>
                <w:sz w:val="18"/>
                <w:szCs w:val="18"/>
              </w:rPr>
            </w:pPr>
            <w:r w:rsidRPr="00EC2533">
              <w:rPr>
                <w:color w:val="000000"/>
                <w:sz w:val="18"/>
                <w:szCs w:val="18"/>
              </w:rPr>
              <w:t>Имеется</w:t>
            </w:r>
          </w:p>
        </w:tc>
        <w:tc>
          <w:tcPr>
            <w:tcW w:w="1814" w:type="dxa"/>
            <w:tcBorders>
              <w:top w:val="nil"/>
              <w:left w:val="nil"/>
              <w:bottom w:val="single" w:sz="4" w:space="0" w:color="auto"/>
              <w:right w:val="single" w:sz="4" w:space="0" w:color="auto"/>
            </w:tcBorders>
            <w:shd w:val="clear" w:color="000000" w:fill="FFFFFF"/>
            <w:vAlign w:val="bottom"/>
          </w:tcPr>
          <w:p w14:paraId="237167EE" w14:textId="77777777" w:rsidR="00115AA6" w:rsidRPr="00EC2533" w:rsidRDefault="00115AA6" w:rsidP="00115AA6">
            <w:pPr>
              <w:jc w:val="center"/>
              <w:rPr>
                <w:color w:val="000000"/>
                <w:sz w:val="18"/>
                <w:szCs w:val="18"/>
              </w:rPr>
            </w:pPr>
            <w:r w:rsidRPr="00EC2533">
              <w:rPr>
                <w:color w:val="000000"/>
                <w:sz w:val="16"/>
                <w:szCs w:val="16"/>
              </w:rPr>
              <w:t>Имеется</w:t>
            </w:r>
          </w:p>
        </w:tc>
      </w:tr>
      <w:tr w:rsidR="00115AA6" w14:paraId="072E1857" w14:textId="77777777" w:rsidTr="00B4144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32EE820" w14:textId="77777777" w:rsidR="00115AA6" w:rsidRDefault="00115AA6" w:rsidP="00115AA6">
            <w:pPr>
              <w:jc w:val="center"/>
              <w:rPr>
                <w:color w:val="000000"/>
                <w:sz w:val="16"/>
                <w:szCs w:val="16"/>
              </w:rPr>
            </w:pPr>
            <w:r w:rsidRPr="00EC2533">
              <w:rPr>
                <w:color w:val="000000"/>
                <w:sz w:val="16"/>
                <w:szCs w:val="16"/>
              </w:rPr>
              <w:t> </w:t>
            </w:r>
          </w:p>
        </w:tc>
        <w:tc>
          <w:tcPr>
            <w:tcW w:w="3524" w:type="dxa"/>
            <w:tcBorders>
              <w:top w:val="nil"/>
              <w:left w:val="nil"/>
              <w:bottom w:val="single" w:sz="4" w:space="0" w:color="auto"/>
              <w:right w:val="single" w:sz="4" w:space="0" w:color="auto"/>
            </w:tcBorders>
            <w:shd w:val="clear" w:color="auto" w:fill="auto"/>
            <w:vAlign w:val="center"/>
            <w:hideMark/>
          </w:tcPr>
          <w:p w14:paraId="098BCCE0" w14:textId="77777777" w:rsidR="00115AA6" w:rsidRDefault="00115AA6" w:rsidP="00115AA6">
            <w:pPr>
              <w:rPr>
                <w:color w:val="000000"/>
                <w:sz w:val="16"/>
                <w:szCs w:val="16"/>
              </w:rPr>
            </w:pPr>
            <w:r w:rsidRPr="00EC2533">
              <w:rPr>
                <w:color w:val="000000"/>
                <w:sz w:val="16"/>
                <w:szCs w:val="16"/>
              </w:rPr>
              <w:t>Низкотемпературные холодильные шкафы не  менее 2-х)</w:t>
            </w:r>
          </w:p>
        </w:tc>
        <w:tc>
          <w:tcPr>
            <w:tcW w:w="1062" w:type="dxa"/>
            <w:tcBorders>
              <w:top w:val="nil"/>
              <w:left w:val="nil"/>
              <w:bottom w:val="single" w:sz="4" w:space="0" w:color="auto"/>
              <w:right w:val="single" w:sz="4" w:space="0" w:color="auto"/>
            </w:tcBorders>
            <w:shd w:val="clear" w:color="000000" w:fill="F8CBAD"/>
            <w:vAlign w:val="center"/>
            <w:hideMark/>
          </w:tcPr>
          <w:p w14:paraId="533F5829" w14:textId="77777777" w:rsidR="00115AA6" w:rsidRDefault="00115AA6" w:rsidP="00115AA6">
            <w:pPr>
              <w:rPr>
                <w:color w:val="000000"/>
                <w:sz w:val="16"/>
                <w:szCs w:val="16"/>
              </w:rPr>
            </w:pPr>
            <w:r w:rsidRPr="00EC2533">
              <w:rPr>
                <w:color w:val="000000"/>
                <w:sz w:val="16"/>
                <w:szCs w:val="16"/>
              </w:rPr>
              <w:t> </w:t>
            </w:r>
          </w:p>
        </w:tc>
        <w:tc>
          <w:tcPr>
            <w:tcW w:w="1814" w:type="dxa"/>
            <w:tcBorders>
              <w:top w:val="nil"/>
              <w:left w:val="nil"/>
              <w:bottom w:val="single" w:sz="4" w:space="0" w:color="auto"/>
              <w:right w:val="single" w:sz="4" w:space="0" w:color="auto"/>
            </w:tcBorders>
            <w:shd w:val="clear" w:color="000000" w:fill="FFFFFF"/>
            <w:vAlign w:val="center"/>
            <w:hideMark/>
          </w:tcPr>
          <w:p w14:paraId="4025EBDF" w14:textId="77777777" w:rsidR="00115AA6" w:rsidRDefault="00115AA6" w:rsidP="00115AA6">
            <w:pPr>
              <w:jc w:val="center"/>
              <w:rPr>
                <w:color w:val="000000"/>
                <w:sz w:val="18"/>
                <w:szCs w:val="18"/>
              </w:rPr>
            </w:pPr>
            <w:r w:rsidRPr="00EC2533">
              <w:rPr>
                <w:color w:val="000000"/>
                <w:sz w:val="18"/>
                <w:szCs w:val="18"/>
              </w:rPr>
              <w:t>не имеется</w:t>
            </w:r>
          </w:p>
        </w:tc>
        <w:tc>
          <w:tcPr>
            <w:tcW w:w="1814" w:type="dxa"/>
            <w:tcBorders>
              <w:top w:val="nil"/>
              <w:left w:val="nil"/>
              <w:bottom w:val="single" w:sz="4" w:space="0" w:color="auto"/>
              <w:right w:val="single" w:sz="4" w:space="0" w:color="auto"/>
            </w:tcBorders>
            <w:shd w:val="clear" w:color="000000" w:fill="FFFFFF"/>
            <w:vAlign w:val="bottom"/>
          </w:tcPr>
          <w:p w14:paraId="09D68EB9" w14:textId="77777777" w:rsidR="00115AA6" w:rsidRPr="00EC2533" w:rsidRDefault="00115AA6" w:rsidP="00115AA6">
            <w:pPr>
              <w:jc w:val="center"/>
              <w:rPr>
                <w:color w:val="000000"/>
                <w:sz w:val="18"/>
                <w:szCs w:val="18"/>
              </w:rPr>
            </w:pPr>
            <w:r w:rsidRPr="00EC2533">
              <w:rPr>
                <w:color w:val="000000"/>
                <w:sz w:val="16"/>
                <w:szCs w:val="16"/>
              </w:rPr>
              <w:t>не имеется</w:t>
            </w:r>
          </w:p>
        </w:tc>
      </w:tr>
      <w:tr w:rsidR="00115AA6" w14:paraId="0CD767FA" w14:textId="77777777" w:rsidTr="00B4144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E687FE0" w14:textId="77777777" w:rsidR="00115AA6" w:rsidRDefault="00115AA6" w:rsidP="00115AA6">
            <w:pPr>
              <w:jc w:val="center"/>
              <w:rPr>
                <w:b/>
                <w:bCs/>
                <w:color w:val="000000"/>
                <w:sz w:val="16"/>
                <w:szCs w:val="16"/>
              </w:rPr>
            </w:pPr>
            <w:r w:rsidRPr="00EC2533">
              <w:rPr>
                <w:b/>
                <w:bCs/>
                <w:color w:val="000000"/>
                <w:sz w:val="16"/>
                <w:szCs w:val="16"/>
              </w:rPr>
              <w:t>2</w:t>
            </w:r>
          </w:p>
        </w:tc>
        <w:tc>
          <w:tcPr>
            <w:tcW w:w="3524" w:type="dxa"/>
            <w:tcBorders>
              <w:top w:val="nil"/>
              <w:left w:val="nil"/>
              <w:bottom w:val="single" w:sz="4" w:space="0" w:color="auto"/>
              <w:right w:val="single" w:sz="4" w:space="0" w:color="auto"/>
            </w:tcBorders>
            <w:shd w:val="clear" w:color="auto" w:fill="auto"/>
            <w:vAlign w:val="center"/>
            <w:hideMark/>
          </w:tcPr>
          <w:p w14:paraId="59FE65AD" w14:textId="77777777" w:rsidR="00115AA6" w:rsidRDefault="00115AA6" w:rsidP="00115AA6">
            <w:pPr>
              <w:rPr>
                <w:b/>
                <w:bCs/>
                <w:color w:val="000000"/>
                <w:sz w:val="16"/>
                <w:szCs w:val="16"/>
              </w:rPr>
            </w:pPr>
            <w:r w:rsidRPr="00EC2533">
              <w:rPr>
                <w:b/>
                <w:bCs/>
                <w:color w:val="000000"/>
                <w:sz w:val="16"/>
                <w:szCs w:val="16"/>
              </w:rPr>
              <w:t>Овощной цех (первичной обработки овощей)</w:t>
            </w:r>
          </w:p>
        </w:tc>
        <w:tc>
          <w:tcPr>
            <w:tcW w:w="1062" w:type="dxa"/>
            <w:tcBorders>
              <w:top w:val="nil"/>
              <w:left w:val="nil"/>
              <w:bottom w:val="single" w:sz="4" w:space="0" w:color="auto"/>
              <w:right w:val="single" w:sz="4" w:space="0" w:color="auto"/>
            </w:tcBorders>
            <w:shd w:val="clear" w:color="000000" w:fill="F8CBAD"/>
            <w:vAlign w:val="center"/>
            <w:hideMark/>
          </w:tcPr>
          <w:p w14:paraId="0F8F8B9F" w14:textId="77777777" w:rsidR="00115AA6" w:rsidRDefault="00115AA6" w:rsidP="00115AA6">
            <w:pPr>
              <w:rPr>
                <w:color w:val="000000"/>
                <w:sz w:val="16"/>
                <w:szCs w:val="16"/>
              </w:rPr>
            </w:pPr>
            <w:r w:rsidRPr="00EC2533">
              <w:rPr>
                <w:color w:val="000000"/>
                <w:sz w:val="16"/>
                <w:szCs w:val="16"/>
              </w:rPr>
              <w:t> </w:t>
            </w:r>
          </w:p>
        </w:tc>
        <w:tc>
          <w:tcPr>
            <w:tcW w:w="1814" w:type="dxa"/>
            <w:tcBorders>
              <w:top w:val="nil"/>
              <w:left w:val="nil"/>
              <w:bottom w:val="single" w:sz="4" w:space="0" w:color="auto"/>
              <w:right w:val="single" w:sz="4" w:space="0" w:color="auto"/>
            </w:tcBorders>
            <w:shd w:val="clear" w:color="000000" w:fill="FFFFFF"/>
            <w:vAlign w:val="center"/>
            <w:hideMark/>
          </w:tcPr>
          <w:p w14:paraId="10EC0A36" w14:textId="77777777" w:rsidR="00115AA6" w:rsidRDefault="00115AA6" w:rsidP="00115AA6">
            <w:pPr>
              <w:jc w:val="center"/>
              <w:rPr>
                <w:color w:val="000000"/>
                <w:sz w:val="18"/>
                <w:szCs w:val="18"/>
              </w:rPr>
            </w:pPr>
            <w:r w:rsidRPr="00EC2533">
              <w:rPr>
                <w:color w:val="000000"/>
                <w:sz w:val="18"/>
                <w:szCs w:val="18"/>
              </w:rPr>
              <w:t>не имеется</w:t>
            </w:r>
          </w:p>
        </w:tc>
        <w:tc>
          <w:tcPr>
            <w:tcW w:w="1814" w:type="dxa"/>
            <w:tcBorders>
              <w:top w:val="nil"/>
              <w:left w:val="nil"/>
              <w:bottom w:val="single" w:sz="4" w:space="0" w:color="auto"/>
              <w:right w:val="single" w:sz="4" w:space="0" w:color="auto"/>
            </w:tcBorders>
            <w:shd w:val="clear" w:color="000000" w:fill="FFFFFF"/>
            <w:vAlign w:val="bottom"/>
          </w:tcPr>
          <w:p w14:paraId="4A507CFA" w14:textId="77777777" w:rsidR="00115AA6" w:rsidRPr="00EC2533" w:rsidRDefault="00115AA6" w:rsidP="00115AA6">
            <w:pPr>
              <w:jc w:val="center"/>
              <w:rPr>
                <w:color w:val="000000"/>
                <w:sz w:val="18"/>
                <w:szCs w:val="18"/>
              </w:rPr>
            </w:pPr>
            <w:r w:rsidRPr="00EC2533">
              <w:rPr>
                <w:color w:val="000000"/>
                <w:sz w:val="16"/>
                <w:szCs w:val="16"/>
              </w:rPr>
              <w:t>не имеется</w:t>
            </w:r>
          </w:p>
        </w:tc>
      </w:tr>
      <w:tr w:rsidR="00115AA6" w14:paraId="512EBC26" w14:textId="77777777" w:rsidTr="00B4144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EBC9D8A" w14:textId="77777777" w:rsidR="00115AA6" w:rsidRDefault="00115AA6" w:rsidP="00115AA6">
            <w:pPr>
              <w:jc w:val="center"/>
              <w:rPr>
                <w:color w:val="000000"/>
                <w:sz w:val="16"/>
                <w:szCs w:val="16"/>
              </w:rPr>
            </w:pPr>
            <w:r w:rsidRPr="00EC2533">
              <w:rPr>
                <w:color w:val="000000"/>
                <w:sz w:val="16"/>
                <w:szCs w:val="16"/>
              </w:rPr>
              <w:t> </w:t>
            </w:r>
          </w:p>
        </w:tc>
        <w:tc>
          <w:tcPr>
            <w:tcW w:w="3524" w:type="dxa"/>
            <w:tcBorders>
              <w:top w:val="nil"/>
              <w:left w:val="nil"/>
              <w:bottom w:val="single" w:sz="4" w:space="0" w:color="auto"/>
              <w:right w:val="single" w:sz="4" w:space="0" w:color="auto"/>
            </w:tcBorders>
            <w:shd w:val="clear" w:color="000000" w:fill="808080"/>
            <w:vAlign w:val="bottom"/>
            <w:hideMark/>
          </w:tcPr>
          <w:p w14:paraId="64F4880E" w14:textId="77777777" w:rsidR="00115AA6" w:rsidRDefault="00115AA6" w:rsidP="00115AA6">
            <w:pPr>
              <w:rPr>
                <w:color w:val="000000"/>
                <w:sz w:val="16"/>
                <w:szCs w:val="16"/>
              </w:rPr>
            </w:pPr>
            <w:r w:rsidRPr="00EC2533">
              <w:rPr>
                <w:color w:val="000000"/>
                <w:sz w:val="16"/>
                <w:szCs w:val="16"/>
              </w:rPr>
              <w:t>производственные столы ( не менее 2-х)</w:t>
            </w:r>
          </w:p>
        </w:tc>
        <w:tc>
          <w:tcPr>
            <w:tcW w:w="1062" w:type="dxa"/>
            <w:tcBorders>
              <w:top w:val="nil"/>
              <w:left w:val="nil"/>
              <w:bottom w:val="single" w:sz="4" w:space="0" w:color="auto"/>
              <w:right w:val="single" w:sz="4" w:space="0" w:color="auto"/>
            </w:tcBorders>
            <w:shd w:val="clear" w:color="000000" w:fill="F8CBAD"/>
            <w:vAlign w:val="center"/>
            <w:hideMark/>
          </w:tcPr>
          <w:p w14:paraId="14146186" w14:textId="77777777" w:rsidR="00115AA6" w:rsidRDefault="00115AA6" w:rsidP="00115AA6">
            <w:pPr>
              <w:rPr>
                <w:color w:val="000000"/>
                <w:sz w:val="16"/>
                <w:szCs w:val="16"/>
              </w:rPr>
            </w:pPr>
            <w:r w:rsidRPr="00EC2533">
              <w:rPr>
                <w:color w:val="000000"/>
                <w:sz w:val="16"/>
                <w:szCs w:val="16"/>
              </w:rPr>
              <w:t> </w:t>
            </w:r>
          </w:p>
        </w:tc>
        <w:tc>
          <w:tcPr>
            <w:tcW w:w="1814" w:type="dxa"/>
            <w:tcBorders>
              <w:top w:val="nil"/>
              <w:left w:val="nil"/>
              <w:bottom w:val="single" w:sz="4" w:space="0" w:color="auto"/>
              <w:right w:val="single" w:sz="4" w:space="0" w:color="auto"/>
            </w:tcBorders>
            <w:shd w:val="clear" w:color="000000" w:fill="FFFFFF"/>
            <w:vAlign w:val="center"/>
            <w:hideMark/>
          </w:tcPr>
          <w:p w14:paraId="6CEDFC63" w14:textId="77777777" w:rsidR="00115AA6" w:rsidRDefault="00115AA6" w:rsidP="00115AA6">
            <w:pPr>
              <w:jc w:val="center"/>
              <w:rPr>
                <w:color w:val="000000"/>
                <w:sz w:val="18"/>
                <w:szCs w:val="18"/>
              </w:rPr>
            </w:pPr>
            <w:r w:rsidRPr="00EC2533">
              <w:rPr>
                <w:color w:val="000000"/>
                <w:sz w:val="18"/>
                <w:szCs w:val="18"/>
              </w:rPr>
              <w:t>не имеется</w:t>
            </w:r>
          </w:p>
        </w:tc>
        <w:tc>
          <w:tcPr>
            <w:tcW w:w="1814" w:type="dxa"/>
            <w:tcBorders>
              <w:top w:val="nil"/>
              <w:left w:val="nil"/>
              <w:bottom w:val="single" w:sz="4" w:space="0" w:color="auto"/>
              <w:right w:val="single" w:sz="4" w:space="0" w:color="auto"/>
            </w:tcBorders>
            <w:shd w:val="clear" w:color="000000" w:fill="FFFFFF"/>
            <w:vAlign w:val="bottom"/>
          </w:tcPr>
          <w:p w14:paraId="00F85057" w14:textId="77777777" w:rsidR="00115AA6" w:rsidRPr="00EC2533" w:rsidRDefault="00115AA6" w:rsidP="00115AA6">
            <w:pPr>
              <w:jc w:val="center"/>
              <w:rPr>
                <w:color w:val="000000"/>
                <w:sz w:val="18"/>
                <w:szCs w:val="18"/>
              </w:rPr>
            </w:pPr>
            <w:r w:rsidRPr="00EC2533">
              <w:rPr>
                <w:color w:val="000000"/>
                <w:sz w:val="16"/>
                <w:szCs w:val="16"/>
              </w:rPr>
              <w:t>не имеется</w:t>
            </w:r>
          </w:p>
        </w:tc>
      </w:tr>
      <w:tr w:rsidR="00115AA6" w14:paraId="35BE33EC" w14:textId="77777777" w:rsidTr="00B4144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8F4CD89" w14:textId="77777777" w:rsidR="00115AA6" w:rsidRDefault="00115AA6" w:rsidP="00115AA6">
            <w:pPr>
              <w:jc w:val="center"/>
              <w:rPr>
                <w:color w:val="000000"/>
                <w:sz w:val="16"/>
                <w:szCs w:val="16"/>
              </w:rPr>
            </w:pPr>
            <w:r w:rsidRPr="00EC2533">
              <w:rPr>
                <w:color w:val="000000"/>
                <w:sz w:val="16"/>
                <w:szCs w:val="16"/>
              </w:rPr>
              <w:t> </w:t>
            </w:r>
          </w:p>
        </w:tc>
        <w:tc>
          <w:tcPr>
            <w:tcW w:w="3524" w:type="dxa"/>
            <w:tcBorders>
              <w:top w:val="nil"/>
              <w:left w:val="nil"/>
              <w:bottom w:val="single" w:sz="4" w:space="0" w:color="auto"/>
              <w:right w:val="single" w:sz="4" w:space="0" w:color="auto"/>
            </w:tcBorders>
            <w:shd w:val="clear" w:color="auto" w:fill="auto"/>
            <w:vAlign w:val="center"/>
            <w:hideMark/>
          </w:tcPr>
          <w:p w14:paraId="327DA38A" w14:textId="77777777" w:rsidR="00115AA6" w:rsidRDefault="00115AA6" w:rsidP="00115AA6">
            <w:pPr>
              <w:rPr>
                <w:color w:val="000000"/>
                <w:sz w:val="16"/>
                <w:szCs w:val="16"/>
              </w:rPr>
            </w:pPr>
            <w:proofErr w:type="spellStart"/>
            <w:r w:rsidRPr="00EC2533">
              <w:rPr>
                <w:color w:val="000000"/>
                <w:sz w:val="16"/>
                <w:szCs w:val="16"/>
              </w:rPr>
              <w:t>Картофелеочистительная</w:t>
            </w:r>
            <w:proofErr w:type="spellEnd"/>
            <w:r w:rsidRPr="00EC2533">
              <w:rPr>
                <w:color w:val="000000"/>
                <w:sz w:val="16"/>
                <w:szCs w:val="16"/>
              </w:rPr>
              <w:t xml:space="preserve"> машина</w:t>
            </w:r>
          </w:p>
        </w:tc>
        <w:tc>
          <w:tcPr>
            <w:tcW w:w="1062" w:type="dxa"/>
            <w:tcBorders>
              <w:top w:val="nil"/>
              <w:left w:val="nil"/>
              <w:bottom w:val="single" w:sz="4" w:space="0" w:color="auto"/>
              <w:right w:val="single" w:sz="4" w:space="0" w:color="auto"/>
            </w:tcBorders>
            <w:shd w:val="clear" w:color="000000" w:fill="F8CBAD"/>
            <w:vAlign w:val="center"/>
            <w:hideMark/>
          </w:tcPr>
          <w:p w14:paraId="18F7A367" w14:textId="77777777" w:rsidR="00115AA6" w:rsidRDefault="00115AA6" w:rsidP="00115AA6">
            <w:pPr>
              <w:rPr>
                <w:color w:val="000000"/>
                <w:sz w:val="16"/>
                <w:szCs w:val="16"/>
              </w:rPr>
            </w:pPr>
            <w:r w:rsidRPr="00EC2533">
              <w:rPr>
                <w:color w:val="000000"/>
                <w:sz w:val="16"/>
                <w:szCs w:val="16"/>
              </w:rPr>
              <w:t> </w:t>
            </w:r>
          </w:p>
        </w:tc>
        <w:tc>
          <w:tcPr>
            <w:tcW w:w="1814" w:type="dxa"/>
            <w:tcBorders>
              <w:top w:val="nil"/>
              <w:left w:val="nil"/>
              <w:bottom w:val="single" w:sz="4" w:space="0" w:color="auto"/>
              <w:right w:val="single" w:sz="4" w:space="0" w:color="auto"/>
            </w:tcBorders>
            <w:shd w:val="clear" w:color="000000" w:fill="FFFFFF"/>
            <w:vAlign w:val="center"/>
            <w:hideMark/>
          </w:tcPr>
          <w:p w14:paraId="6F4457B8" w14:textId="77777777" w:rsidR="00115AA6" w:rsidRDefault="00115AA6" w:rsidP="00115AA6">
            <w:pPr>
              <w:jc w:val="center"/>
              <w:rPr>
                <w:color w:val="000000"/>
                <w:sz w:val="18"/>
                <w:szCs w:val="18"/>
              </w:rPr>
            </w:pPr>
            <w:r w:rsidRPr="00EC2533">
              <w:rPr>
                <w:color w:val="000000"/>
                <w:sz w:val="18"/>
                <w:szCs w:val="18"/>
              </w:rPr>
              <w:t>не имеется</w:t>
            </w:r>
          </w:p>
        </w:tc>
        <w:tc>
          <w:tcPr>
            <w:tcW w:w="1814" w:type="dxa"/>
            <w:tcBorders>
              <w:top w:val="nil"/>
              <w:left w:val="nil"/>
              <w:bottom w:val="single" w:sz="4" w:space="0" w:color="auto"/>
              <w:right w:val="single" w:sz="4" w:space="0" w:color="auto"/>
            </w:tcBorders>
            <w:shd w:val="clear" w:color="000000" w:fill="FFFFFF"/>
            <w:vAlign w:val="bottom"/>
          </w:tcPr>
          <w:p w14:paraId="2BE61B9E" w14:textId="77777777" w:rsidR="00115AA6" w:rsidRPr="00EC2533" w:rsidRDefault="00115AA6" w:rsidP="00115AA6">
            <w:pPr>
              <w:jc w:val="center"/>
              <w:rPr>
                <w:color w:val="000000"/>
                <w:sz w:val="18"/>
                <w:szCs w:val="18"/>
              </w:rPr>
            </w:pPr>
            <w:r w:rsidRPr="00EC2533">
              <w:rPr>
                <w:color w:val="000000"/>
                <w:sz w:val="16"/>
                <w:szCs w:val="16"/>
              </w:rPr>
              <w:t>не имеется</w:t>
            </w:r>
          </w:p>
        </w:tc>
      </w:tr>
      <w:tr w:rsidR="00115AA6" w14:paraId="480C3D76" w14:textId="77777777" w:rsidTr="00B4144F">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CDAAF10" w14:textId="77777777" w:rsidR="00115AA6" w:rsidRDefault="00115AA6" w:rsidP="00115AA6">
            <w:pPr>
              <w:jc w:val="center"/>
              <w:rPr>
                <w:color w:val="000000"/>
                <w:sz w:val="16"/>
                <w:szCs w:val="16"/>
              </w:rPr>
            </w:pPr>
            <w:r w:rsidRPr="00EC2533">
              <w:rPr>
                <w:color w:val="000000"/>
                <w:sz w:val="16"/>
                <w:szCs w:val="16"/>
              </w:rPr>
              <w:t> </w:t>
            </w:r>
          </w:p>
        </w:tc>
        <w:tc>
          <w:tcPr>
            <w:tcW w:w="3524" w:type="dxa"/>
            <w:tcBorders>
              <w:top w:val="nil"/>
              <w:left w:val="nil"/>
              <w:bottom w:val="single" w:sz="4" w:space="0" w:color="auto"/>
              <w:right w:val="single" w:sz="4" w:space="0" w:color="auto"/>
            </w:tcBorders>
            <w:shd w:val="clear" w:color="auto" w:fill="auto"/>
            <w:vAlign w:val="center"/>
            <w:hideMark/>
          </w:tcPr>
          <w:p w14:paraId="4C7AD9D8" w14:textId="77777777" w:rsidR="00115AA6" w:rsidRDefault="00115AA6" w:rsidP="00115AA6">
            <w:pPr>
              <w:rPr>
                <w:color w:val="000000"/>
                <w:sz w:val="16"/>
                <w:szCs w:val="16"/>
              </w:rPr>
            </w:pPr>
            <w:r w:rsidRPr="00EC2533">
              <w:rPr>
                <w:color w:val="000000"/>
                <w:sz w:val="16"/>
                <w:szCs w:val="16"/>
              </w:rPr>
              <w:t>Овощерезательная машина</w:t>
            </w:r>
          </w:p>
        </w:tc>
        <w:tc>
          <w:tcPr>
            <w:tcW w:w="1062" w:type="dxa"/>
            <w:tcBorders>
              <w:top w:val="nil"/>
              <w:left w:val="nil"/>
              <w:bottom w:val="single" w:sz="4" w:space="0" w:color="auto"/>
              <w:right w:val="single" w:sz="4" w:space="0" w:color="auto"/>
            </w:tcBorders>
            <w:shd w:val="clear" w:color="000000" w:fill="F8CBAD"/>
            <w:vAlign w:val="center"/>
            <w:hideMark/>
          </w:tcPr>
          <w:p w14:paraId="200415ED" w14:textId="77777777" w:rsidR="00115AA6" w:rsidRDefault="00115AA6" w:rsidP="00115AA6">
            <w:pPr>
              <w:rPr>
                <w:color w:val="000000"/>
                <w:sz w:val="16"/>
                <w:szCs w:val="16"/>
              </w:rPr>
            </w:pPr>
            <w:r w:rsidRPr="00EC2533">
              <w:rPr>
                <w:color w:val="000000"/>
                <w:sz w:val="16"/>
                <w:szCs w:val="16"/>
              </w:rPr>
              <w:t> </w:t>
            </w:r>
          </w:p>
        </w:tc>
        <w:tc>
          <w:tcPr>
            <w:tcW w:w="1814" w:type="dxa"/>
            <w:tcBorders>
              <w:top w:val="nil"/>
              <w:left w:val="nil"/>
              <w:bottom w:val="single" w:sz="4" w:space="0" w:color="auto"/>
              <w:right w:val="single" w:sz="4" w:space="0" w:color="auto"/>
            </w:tcBorders>
            <w:shd w:val="clear" w:color="000000" w:fill="FFFFFF"/>
            <w:vAlign w:val="center"/>
            <w:hideMark/>
          </w:tcPr>
          <w:p w14:paraId="57C9F27F" w14:textId="77777777" w:rsidR="00115AA6" w:rsidRDefault="00115AA6" w:rsidP="00115AA6">
            <w:pPr>
              <w:jc w:val="center"/>
              <w:rPr>
                <w:color w:val="000000"/>
                <w:sz w:val="18"/>
                <w:szCs w:val="18"/>
              </w:rPr>
            </w:pPr>
            <w:r w:rsidRPr="00EC2533">
              <w:rPr>
                <w:color w:val="000000"/>
                <w:sz w:val="18"/>
                <w:szCs w:val="18"/>
              </w:rPr>
              <w:t>не имеется</w:t>
            </w:r>
          </w:p>
        </w:tc>
        <w:tc>
          <w:tcPr>
            <w:tcW w:w="1814" w:type="dxa"/>
            <w:tcBorders>
              <w:top w:val="nil"/>
              <w:left w:val="nil"/>
              <w:bottom w:val="single" w:sz="4" w:space="0" w:color="auto"/>
              <w:right w:val="single" w:sz="4" w:space="0" w:color="auto"/>
            </w:tcBorders>
            <w:shd w:val="clear" w:color="000000" w:fill="FFFFFF"/>
            <w:vAlign w:val="bottom"/>
          </w:tcPr>
          <w:p w14:paraId="7968E453" w14:textId="77777777" w:rsidR="00115AA6" w:rsidRPr="00EC2533" w:rsidRDefault="00115AA6" w:rsidP="00115AA6">
            <w:pPr>
              <w:jc w:val="center"/>
              <w:rPr>
                <w:color w:val="000000"/>
                <w:sz w:val="18"/>
                <w:szCs w:val="18"/>
              </w:rPr>
            </w:pPr>
            <w:r w:rsidRPr="00EC2533">
              <w:rPr>
                <w:color w:val="000000"/>
                <w:sz w:val="16"/>
                <w:szCs w:val="16"/>
              </w:rPr>
              <w:t>Имеется</w:t>
            </w:r>
          </w:p>
        </w:tc>
      </w:tr>
      <w:tr w:rsidR="00115AA6" w14:paraId="40C7D9D4" w14:textId="77777777" w:rsidTr="00B4144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89EB4B5" w14:textId="77777777" w:rsidR="00115AA6" w:rsidRDefault="00115AA6" w:rsidP="00115AA6">
            <w:pPr>
              <w:jc w:val="center"/>
              <w:rPr>
                <w:color w:val="000000"/>
                <w:sz w:val="16"/>
                <w:szCs w:val="16"/>
              </w:rPr>
            </w:pPr>
            <w:r w:rsidRPr="00EC2533">
              <w:rPr>
                <w:color w:val="000000"/>
                <w:sz w:val="16"/>
                <w:szCs w:val="16"/>
              </w:rPr>
              <w:t> </w:t>
            </w:r>
          </w:p>
        </w:tc>
        <w:tc>
          <w:tcPr>
            <w:tcW w:w="3524" w:type="dxa"/>
            <w:tcBorders>
              <w:top w:val="nil"/>
              <w:left w:val="nil"/>
              <w:bottom w:val="single" w:sz="4" w:space="0" w:color="auto"/>
              <w:right w:val="single" w:sz="4" w:space="0" w:color="auto"/>
            </w:tcBorders>
            <w:shd w:val="clear" w:color="000000" w:fill="808080"/>
            <w:vAlign w:val="center"/>
            <w:hideMark/>
          </w:tcPr>
          <w:p w14:paraId="1B873941" w14:textId="77777777" w:rsidR="00115AA6" w:rsidRDefault="00115AA6" w:rsidP="00115AA6">
            <w:pPr>
              <w:rPr>
                <w:color w:val="000000"/>
                <w:sz w:val="16"/>
                <w:szCs w:val="16"/>
              </w:rPr>
            </w:pPr>
            <w:r w:rsidRPr="00EC2533">
              <w:rPr>
                <w:color w:val="000000"/>
                <w:sz w:val="16"/>
                <w:szCs w:val="16"/>
              </w:rPr>
              <w:t>Моечные ванны( не менее 2-х)</w:t>
            </w:r>
          </w:p>
        </w:tc>
        <w:tc>
          <w:tcPr>
            <w:tcW w:w="1062" w:type="dxa"/>
            <w:tcBorders>
              <w:top w:val="nil"/>
              <w:left w:val="nil"/>
              <w:bottom w:val="single" w:sz="4" w:space="0" w:color="auto"/>
              <w:right w:val="single" w:sz="4" w:space="0" w:color="auto"/>
            </w:tcBorders>
            <w:shd w:val="clear" w:color="000000" w:fill="F8CBAD"/>
            <w:vAlign w:val="center"/>
            <w:hideMark/>
          </w:tcPr>
          <w:p w14:paraId="2DAC409D" w14:textId="77777777" w:rsidR="00115AA6" w:rsidRDefault="00115AA6" w:rsidP="00115AA6">
            <w:pPr>
              <w:rPr>
                <w:color w:val="000000"/>
                <w:sz w:val="16"/>
                <w:szCs w:val="16"/>
              </w:rPr>
            </w:pPr>
            <w:r w:rsidRPr="00EC2533">
              <w:rPr>
                <w:color w:val="000000"/>
                <w:sz w:val="16"/>
                <w:szCs w:val="16"/>
              </w:rPr>
              <w:t> </w:t>
            </w:r>
          </w:p>
        </w:tc>
        <w:tc>
          <w:tcPr>
            <w:tcW w:w="1814" w:type="dxa"/>
            <w:tcBorders>
              <w:top w:val="nil"/>
              <w:left w:val="nil"/>
              <w:bottom w:val="single" w:sz="4" w:space="0" w:color="auto"/>
              <w:right w:val="single" w:sz="4" w:space="0" w:color="auto"/>
            </w:tcBorders>
            <w:shd w:val="clear" w:color="000000" w:fill="FFFFFF"/>
            <w:vAlign w:val="center"/>
            <w:hideMark/>
          </w:tcPr>
          <w:p w14:paraId="4437A43F" w14:textId="77777777" w:rsidR="00115AA6" w:rsidRDefault="00115AA6" w:rsidP="00115AA6">
            <w:pPr>
              <w:jc w:val="center"/>
              <w:rPr>
                <w:color w:val="000000"/>
                <w:sz w:val="18"/>
                <w:szCs w:val="18"/>
              </w:rPr>
            </w:pPr>
            <w:r w:rsidRPr="00EC2533">
              <w:rPr>
                <w:color w:val="000000"/>
                <w:sz w:val="18"/>
                <w:szCs w:val="18"/>
              </w:rPr>
              <w:t>не имеется</w:t>
            </w:r>
          </w:p>
        </w:tc>
        <w:tc>
          <w:tcPr>
            <w:tcW w:w="1814" w:type="dxa"/>
            <w:tcBorders>
              <w:top w:val="nil"/>
              <w:left w:val="nil"/>
              <w:bottom w:val="single" w:sz="4" w:space="0" w:color="auto"/>
              <w:right w:val="single" w:sz="4" w:space="0" w:color="auto"/>
            </w:tcBorders>
            <w:shd w:val="clear" w:color="000000" w:fill="FFFFFF"/>
            <w:vAlign w:val="bottom"/>
          </w:tcPr>
          <w:p w14:paraId="25A4DD3B" w14:textId="77777777" w:rsidR="00115AA6" w:rsidRPr="00EC2533" w:rsidRDefault="00115AA6" w:rsidP="00115AA6">
            <w:pPr>
              <w:jc w:val="center"/>
              <w:rPr>
                <w:color w:val="000000"/>
                <w:sz w:val="18"/>
                <w:szCs w:val="18"/>
              </w:rPr>
            </w:pPr>
            <w:r w:rsidRPr="00EC2533">
              <w:rPr>
                <w:color w:val="000000"/>
                <w:sz w:val="16"/>
                <w:szCs w:val="16"/>
              </w:rPr>
              <w:t>не имеется</w:t>
            </w:r>
          </w:p>
        </w:tc>
      </w:tr>
      <w:tr w:rsidR="00115AA6" w14:paraId="1AF85634" w14:textId="77777777" w:rsidTr="00B4144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DFC7919" w14:textId="77777777" w:rsidR="00115AA6" w:rsidRDefault="00115AA6" w:rsidP="00115AA6">
            <w:pPr>
              <w:jc w:val="center"/>
              <w:rPr>
                <w:color w:val="000000"/>
                <w:sz w:val="16"/>
                <w:szCs w:val="16"/>
              </w:rPr>
            </w:pPr>
            <w:r w:rsidRPr="00EC2533">
              <w:rPr>
                <w:color w:val="000000"/>
                <w:sz w:val="16"/>
                <w:szCs w:val="16"/>
              </w:rPr>
              <w:t> </w:t>
            </w:r>
          </w:p>
        </w:tc>
        <w:tc>
          <w:tcPr>
            <w:tcW w:w="3524" w:type="dxa"/>
            <w:tcBorders>
              <w:top w:val="nil"/>
              <w:left w:val="nil"/>
              <w:bottom w:val="single" w:sz="4" w:space="0" w:color="auto"/>
              <w:right w:val="single" w:sz="4" w:space="0" w:color="auto"/>
            </w:tcBorders>
            <w:shd w:val="clear" w:color="auto" w:fill="auto"/>
            <w:vAlign w:val="center"/>
            <w:hideMark/>
          </w:tcPr>
          <w:p w14:paraId="69BEA12D" w14:textId="77777777" w:rsidR="00115AA6" w:rsidRDefault="00115AA6" w:rsidP="00115AA6">
            <w:pPr>
              <w:rPr>
                <w:color w:val="000000"/>
                <w:sz w:val="16"/>
                <w:szCs w:val="16"/>
              </w:rPr>
            </w:pPr>
            <w:r w:rsidRPr="00EC2533">
              <w:rPr>
                <w:color w:val="000000"/>
                <w:sz w:val="16"/>
                <w:szCs w:val="16"/>
              </w:rPr>
              <w:t>Раковина для мытья рук</w:t>
            </w:r>
          </w:p>
        </w:tc>
        <w:tc>
          <w:tcPr>
            <w:tcW w:w="1062" w:type="dxa"/>
            <w:tcBorders>
              <w:top w:val="nil"/>
              <w:left w:val="nil"/>
              <w:bottom w:val="single" w:sz="4" w:space="0" w:color="auto"/>
              <w:right w:val="single" w:sz="4" w:space="0" w:color="auto"/>
            </w:tcBorders>
            <w:shd w:val="clear" w:color="000000" w:fill="F8CBAD"/>
            <w:vAlign w:val="center"/>
            <w:hideMark/>
          </w:tcPr>
          <w:p w14:paraId="513A272B" w14:textId="77777777" w:rsidR="00115AA6" w:rsidRDefault="00115AA6" w:rsidP="00115AA6">
            <w:pPr>
              <w:rPr>
                <w:color w:val="000000"/>
                <w:sz w:val="16"/>
                <w:szCs w:val="16"/>
              </w:rPr>
            </w:pPr>
            <w:r w:rsidRPr="00EC2533">
              <w:rPr>
                <w:color w:val="000000"/>
                <w:sz w:val="16"/>
                <w:szCs w:val="16"/>
              </w:rPr>
              <w:t> </w:t>
            </w:r>
          </w:p>
        </w:tc>
        <w:tc>
          <w:tcPr>
            <w:tcW w:w="1814" w:type="dxa"/>
            <w:tcBorders>
              <w:top w:val="nil"/>
              <w:left w:val="nil"/>
              <w:bottom w:val="single" w:sz="4" w:space="0" w:color="auto"/>
              <w:right w:val="single" w:sz="4" w:space="0" w:color="auto"/>
            </w:tcBorders>
            <w:shd w:val="clear" w:color="000000" w:fill="FFFFFF"/>
            <w:vAlign w:val="center"/>
            <w:hideMark/>
          </w:tcPr>
          <w:p w14:paraId="3EFD8512" w14:textId="77777777" w:rsidR="00115AA6" w:rsidRDefault="00115AA6" w:rsidP="00115AA6">
            <w:pPr>
              <w:jc w:val="center"/>
              <w:rPr>
                <w:color w:val="000000"/>
                <w:sz w:val="18"/>
                <w:szCs w:val="18"/>
              </w:rPr>
            </w:pPr>
            <w:r w:rsidRPr="00EC2533">
              <w:rPr>
                <w:color w:val="000000"/>
                <w:sz w:val="18"/>
                <w:szCs w:val="18"/>
              </w:rPr>
              <w:t>не имеется</w:t>
            </w:r>
          </w:p>
        </w:tc>
        <w:tc>
          <w:tcPr>
            <w:tcW w:w="1814" w:type="dxa"/>
            <w:tcBorders>
              <w:top w:val="nil"/>
              <w:left w:val="nil"/>
              <w:bottom w:val="single" w:sz="4" w:space="0" w:color="auto"/>
              <w:right w:val="single" w:sz="4" w:space="0" w:color="auto"/>
            </w:tcBorders>
            <w:shd w:val="clear" w:color="000000" w:fill="FFFFFF"/>
            <w:vAlign w:val="bottom"/>
          </w:tcPr>
          <w:p w14:paraId="1EE6E553" w14:textId="77777777" w:rsidR="00115AA6" w:rsidRPr="00EC2533" w:rsidRDefault="00115AA6" w:rsidP="00115AA6">
            <w:pPr>
              <w:jc w:val="center"/>
              <w:rPr>
                <w:color w:val="000000"/>
                <w:sz w:val="18"/>
                <w:szCs w:val="18"/>
              </w:rPr>
            </w:pPr>
            <w:r w:rsidRPr="00EC2533">
              <w:rPr>
                <w:color w:val="000000"/>
                <w:sz w:val="16"/>
                <w:szCs w:val="16"/>
              </w:rPr>
              <w:t>не имеется</w:t>
            </w:r>
          </w:p>
        </w:tc>
      </w:tr>
      <w:tr w:rsidR="00115AA6" w14:paraId="6F2EDF36" w14:textId="77777777" w:rsidTr="00B4144F">
        <w:trPr>
          <w:trHeight w:val="45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40FD372" w14:textId="77777777" w:rsidR="00115AA6" w:rsidRDefault="00115AA6" w:rsidP="00115AA6">
            <w:pPr>
              <w:jc w:val="center"/>
              <w:rPr>
                <w:b/>
                <w:bCs/>
                <w:color w:val="000000"/>
                <w:sz w:val="16"/>
                <w:szCs w:val="16"/>
              </w:rPr>
            </w:pPr>
            <w:r w:rsidRPr="00EC2533">
              <w:rPr>
                <w:b/>
                <w:bCs/>
                <w:color w:val="000000"/>
                <w:sz w:val="16"/>
                <w:szCs w:val="16"/>
              </w:rPr>
              <w:t>3</w:t>
            </w:r>
          </w:p>
        </w:tc>
        <w:tc>
          <w:tcPr>
            <w:tcW w:w="3524" w:type="dxa"/>
            <w:tcBorders>
              <w:top w:val="nil"/>
              <w:left w:val="nil"/>
              <w:bottom w:val="single" w:sz="4" w:space="0" w:color="auto"/>
              <w:right w:val="single" w:sz="4" w:space="0" w:color="auto"/>
            </w:tcBorders>
            <w:shd w:val="clear" w:color="auto" w:fill="auto"/>
            <w:vAlign w:val="center"/>
            <w:hideMark/>
          </w:tcPr>
          <w:p w14:paraId="2E2F8BFD" w14:textId="77777777" w:rsidR="00115AA6" w:rsidRDefault="00115AA6" w:rsidP="00115AA6">
            <w:pPr>
              <w:rPr>
                <w:b/>
                <w:bCs/>
                <w:color w:val="000000"/>
                <w:sz w:val="16"/>
                <w:szCs w:val="16"/>
              </w:rPr>
            </w:pPr>
            <w:r w:rsidRPr="00EC2533">
              <w:rPr>
                <w:b/>
                <w:bCs/>
                <w:color w:val="000000"/>
                <w:sz w:val="16"/>
                <w:szCs w:val="16"/>
              </w:rPr>
              <w:t>Овощной цех (вторичной обработки овощей)</w:t>
            </w:r>
          </w:p>
        </w:tc>
        <w:tc>
          <w:tcPr>
            <w:tcW w:w="1062" w:type="dxa"/>
            <w:tcBorders>
              <w:top w:val="nil"/>
              <w:left w:val="nil"/>
              <w:bottom w:val="single" w:sz="4" w:space="0" w:color="auto"/>
              <w:right w:val="single" w:sz="4" w:space="0" w:color="auto"/>
            </w:tcBorders>
            <w:shd w:val="clear" w:color="000000" w:fill="F8CBAD"/>
            <w:vAlign w:val="center"/>
            <w:hideMark/>
          </w:tcPr>
          <w:p w14:paraId="711A3F00" w14:textId="77777777" w:rsidR="00115AA6" w:rsidRDefault="00115AA6" w:rsidP="00115AA6">
            <w:pPr>
              <w:rPr>
                <w:color w:val="000000"/>
                <w:sz w:val="16"/>
                <w:szCs w:val="16"/>
              </w:rPr>
            </w:pPr>
            <w:r w:rsidRPr="00EC2533">
              <w:rPr>
                <w:color w:val="000000"/>
                <w:sz w:val="16"/>
                <w:szCs w:val="16"/>
              </w:rPr>
              <w:t> </w:t>
            </w:r>
          </w:p>
        </w:tc>
        <w:tc>
          <w:tcPr>
            <w:tcW w:w="1814" w:type="dxa"/>
            <w:tcBorders>
              <w:top w:val="nil"/>
              <w:left w:val="nil"/>
              <w:bottom w:val="single" w:sz="4" w:space="0" w:color="auto"/>
              <w:right w:val="single" w:sz="4" w:space="0" w:color="auto"/>
            </w:tcBorders>
            <w:shd w:val="clear" w:color="000000" w:fill="FFFFFF"/>
            <w:vAlign w:val="center"/>
            <w:hideMark/>
          </w:tcPr>
          <w:p w14:paraId="16EFD7E4" w14:textId="77777777" w:rsidR="00115AA6" w:rsidRDefault="00115AA6" w:rsidP="00115AA6">
            <w:pPr>
              <w:jc w:val="center"/>
              <w:rPr>
                <w:color w:val="000000"/>
                <w:sz w:val="18"/>
                <w:szCs w:val="18"/>
              </w:rPr>
            </w:pPr>
            <w:r w:rsidRPr="00EC2533">
              <w:rPr>
                <w:color w:val="000000"/>
                <w:sz w:val="18"/>
                <w:szCs w:val="18"/>
              </w:rPr>
              <w:t>не имеется</w:t>
            </w:r>
          </w:p>
        </w:tc>
        <w:tc>
          <w:tcPr>
            <w:tcW w:w="1814" w:type="dxa"/>
            <w:tcBorders>
              <w:top w:val="nil"/>
              <w:left w:val="nil"/>
              <w:bottom w:val="single" w:sz="4" w:space="0" w:color="auto"/>
              <w:right w:val="single" w:sz="4" w:space="0" w:color="auto"/>
            </w:tcBorders>
            <w:shd w:val="clear" w:color="000000" w:fill="FFFFFF"/>
            <w:vAlign w:val="bottom"/>
          </w:tcPr>
          <w:p w14:paraId="0A3A0718" w14:textId="77777777" w:rsidR="00115AA6" w:rsidRPr="00EC2533" w:rsidRDefault="00115AA6" w:rsidP="00115AA6">
            <w:pPr>
              <w:jc w:val="center"/>
              <w:rPr>
                <w:color w:val="000000"/>
                <w:sz w:val="18"/>
                <w:szCs w:val="18"/>
              </w:rPr>
            </w:pPr>
            <w:r w:rsidRPr="00EC2533">
              <w:rPr>
                <w:color w:val="000000"/>
                <w:sz w:val="16"/>
                <w:szCs w:val="16"/>
              </w:rPr>
              <w:t>не имеется</w:t>
            </w:r>
          </w:p>
        </w:tc>
      </w:tr>
      <w:tr w:rsidR="00115AA6" w14:paraId="36D2243A" w14:textId="77777777" w:rsidTr="00B4144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435FCFF" w14:textId="77777777" w:rsidR="00115AA6" w:rsidRDefault="00115AA6" w:rsidP="00115AA6">
            <w:pPr>
              <w:jc w:val="center"/>
              <w:rPr>
                <w:color w:val="000000"/>
                <w:sz w:val="16"/>
                <w:szCs w:val="16"/>
              </w:rPr>
            </w:pPr>
            <w:r w:rsidRPr="00EC2533">
              <w:rPr>
                <w:color w:val="000000"/>
                <w:sz w:val="16"/>
                <w:szCs w:val="16"/>
              </w:rPr>
              <w:t> </w:t>
            </w:r>
          </w:p>
        </w:tc>
        <w:tc>
          <w:tcPr>
            <w:tcW w:w="3524" w:type="dxa"/>
            <w:tcBorders>
              <w:top w:val="nil"/>
              <w:left w:val="nil"/>
              <w:bottom w:val="single" w:sz="4" w:space="0" w:color="auto"/>
              <w:right w:val="single" w:sz="4" w:space="0" w:color="auto"/>
            </w:tcBorders>
            <w:shd w:val="clear" w:color="auto" w:fill="auto"/>
            <w:vAlign w:val="bottom"/>
            <w:hideMark/>
          </w:tcPr>
          <w:p w14:paraId="5637AF82" w14:textId="77777777" w:rsidR="00115AA6" w:rsidRDefault="00115AA6" w:rsidP="00115AA6">
            <w:pPr>
              <w:rPr>
                <w:color w:val="000000"/>
                <w:sz w:val="16"/>
                <w:szCs w:val="16"/>
              </w:rPr>
            </w:pPr>
            <w:r w:rsidRPr="00EC2533">
              <w:rPr>
                <w:color w:val="000000"/>
                <w:sz w:val="16"/>
                <w:szCs w:val="16"/>
              </w:rPr>
              <w:t>Производственные столы(не менее 2-х)</w:t>
            </w:r>
          </w:p>
        </w:tc>
        <w:tc>
          <w:tcPr>
            <w:tcW w:w="1062" w:type="dxa"/>
            <w:tcBorders>
              <w:top w:val="nil"/>
              <w:left w:val="nil"/>
              <w:bottom w:val="single" w:sz="4" w:space="0" w:color="auto"/>
              <w:right w:val="single" w:sz="4" w:space="0" w:color="auto"/>
            </w:tcBorders>
            <w:shd w:val="clear" w:color="000000" w:fill="F8CBAD"/>
            <w:vAlign w:val="center"/>
            <w:hideMark/>
          </w:tcPr>
          <w:p w14:paraId="3154E538" w14:textId="77777777" w:rsidR="00115AA6" w:rsidRDefault="00115AA6" w:rsidP="00115AA6">
            <w:pPr>
              <w:rPr>
                <w:color w:val="000000"/>
                <w:sz w:val="16"/>
                <w:szCs w:val="16"/>
              </w:rPr>
            </w:pPr>
            <w:r w:rsidRPr="00EC2533">
              <w:rPr>
                <w:color w:val="000000"/>
                <w:sz w:val="16"/>
                <w:szCs w:val="16"/>
              </w:rPr>
              <w:t> </w:t>
            </w:r>
          </w:p>
        </w:tc>
        <w:tc>
          <w:tcPr>
            <w:tcW w:w="1814" w:type="dxa"/>
            <w:tcBorders>
              <w:top w:val="nil"/>
              <w:left w:val="nil"/>
              <w:bottom w:val="single" w:sz="4" w:space="0" w:color="auto"/>
              <w:right w:val="single" w:sz="4" w:space="0" w:color="auto"/>
            </w:tcBorders>
            <w:shd w:val="clear" w:color="000000" w:fill="FFFFFF"/>
            <w:vAlign w:val="center"/>
            <w:hideMark/>
          </w:tcPr>
          <w:p w14:paraId="20EA6AC4" w14:textId="77777777" w:rsidR="00115AA6" w:rsidRDefault="00115AA6" w:rsidP="00115AA6">
            <w:pPr>
              <w:jc w:val="center"/>
              <w:rPr>
                <w:color w:val="000000"/>
                <w:sz w:val="18"/>
                <w:szCs w:val="18"/>
              </w:rPr>
            </w:pPr>
            <w:r w:rsidRPr="00EC2533">
              <w:rPr>
                <w:color w:val="000000"/>
                <w:sz w:val="18"/>
                <w:szCs w:val="18"/>
              </w:rPr>
              <w:t>не имеется</w:t>
            </w:r>
          </w:p>
        </w:tc>
        <w:tc>
          <w:tcPr>
            <w:tcW w:w="1814" w:type="dxa"/>
            <w:tcBorders>
              <w:top w:val="nil"/>
              <w:left w:val="nil"/>
              <w:bottom w:val="single" w:sz="4" w:space="0" w:color="auto"/>
              <w:right w:val="single" w:sz="4" w:space="0" w:color="auto"/>
            </w:tcBorders>
            <w:shd w:val="clear" w:color="000000" w:fill="FFFFFF"/>
            <w:vAlign w:val="bottom"/>
          </w:tcPr>
          <w:p w14:paraId="5C0E9760" w14:textId="77777777" w:rsidR="00115AA6" w:rsidRPr="00EC2533" w:rsidRDefault="00115AA6" w:rsidP="00115AA6">
            <w:pPr>
              <w:jc w:val="center"/>
              <w:rPr>
                <w:color w:val="000000"/>
                <w:sz w:val="18"/>
                <w:szCs w:val="18"/>
              </w:rPr>
            </w:pPr>
            <w:r w:rsidRPr="00EC2533">
              <w:rPr>
                <w:color w:val="000000"/>
                <w:sz w:val="16"/>
                <w:szCs w:val="16"/>
              </w:rPr>
              <w:t>не имеется</w:t>
            </w:r>
          </w:p>
        </w:tc>
      </w:tr>
      <w:tr w:rsidR="00115AA6" w14:paraId="2A3862EA" w14:textId="77777777" w:rsidTr="00B4144F">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6C4A38E" w14:textId="77777777" w:rsidR="00115AA6" w:rsidRDefault="00115AA6" w:rsidP="00115AA6">
            <w:pPr>
              <w:jc w:val="center"/>
              <w:rPr>
                <w:color w:val="000000"/>
                <w:sz w:val="16"/>
                <w:szCs w:val="16"/>
              </w:rPr>
            </w:pPr>
            <w:r w:rsidRPr="00EC2533">
              <w:rPr>
                <w:color w:val="000000"/>
                <w:sz w:val="16"/>
                <w:szCs w:val="16"/>
              </w:rPr>
              <w:t> </w:t>
            </w:r>
          </w:p>
        </w:tc>
        <w:tc>
          <w:tcPr>
            <w:tcW w:w="3524" w:type="dxa"/>
            <w:tcBorders>
              <w:top w:val="nil"/>
              <w:left w:val="nil"/>
              <w:bottom w:val="single" w:sz="4" w:space="0" w:color="auto"/>
              <w:right w:val="single" w:sz="4" w:space="0" w:color="auto"/>
            </w:tcBorders>
            <w:shd w:val="clear" w:color="auto" w:fill="auto"/>
            <w:vAlign w:val="bottom"/>
            <w:hideMark/>
          </w:tcPr>
          <w:p w14:paraId="30C35A4D" w14:textId="77777777" w:rsidR="00115AA6" w:rsidRDefault="00115AA6" w:rsidP="00115AA6">
            <w:pPr>
              <w:rPr>
                <w:color w:val="000000"/>
                <w:sz w:val="16"/>
                <w:szCs w:val="16"/>
              </w:rPr>
            </w:pPr>
            <w:r w:rsidRPr="00EC2533">
              <w:rPr>
                <w:color w:val="000000"/>
                <w:sz w:val="16"/>
                <w:szCs w:val="16"/>
              </w:rPr>
              <w:t>Моечная ванна</w:t>
            </w:r>
          </w:p>
        </w:tc>
        <w:tc>
          <w:tcPr>
            <w:tcW w:w="1062" w:type="dxa"/>
            <w:tcBorders>
              <w:top w:val="nil"/>
              <w:left w:val="nil"/>
              <w:bottom w:val="single" w:sz="4" w:space="0" w:color="auto"/>
              <w:right w:val="single" w:sz="4" w:space="0" w:color="auto"/>
            </w:tcBorders>
            <w:shd w:val="clear" w:color="000000" w:fill="F8CBAD"/>
            <w:vAlign w:val="center"/>
            <w:hideMark/>
          </w:tcPr>
          <w:p w14:paraId="516BFC09" w14:textId="77777777" w:rsidR="00115AA6" w:rsidRDefault="00115AA6" w:rsidP="00115AA6">
            <w:pPr>
              <w:rPr>
                <w:color w:val="000000"/>
                <w:sz w:val="16"/>
                <w:szCs w:val="16"/>
              </w:rPr>
            </w:pPr>
            <w:r w:rsidRPr="00EC2533">
              <w:rPr>
                <w:color w:val="000000"/>
                <w:sz w:val="16"/>
                <w:szCs w:val="16"/>
              </w:rPr>
              <w:t> </w:t>
            </w:r>
          </w:p>
        </w:tc>
        <w:tc>
          <w:tcPr>
            <w:tcW w:w="1814" w:type="dxa"/>
            <w:tcBorders>
              <w:top w:val="nil"/>
              <w:left w:val="nil"/>
              <w:bottom w:val="single" w:sz="4" w:space="0" w:color="auto"/>
              <w:right w:val="single" w:sz="4" w:space="0" w:color="auto"/>
            </w:tcBorders>
            <w:shd w:val="clear" w:color="000000" w:fill="FFFFFF"/>
            <w:vAlign w:val="center"/>
            <w:hideMark/>
          </w:tcPr>
          <w:p w14:paraId="36B0CAB9" w14:textId="77777777" w:rsidR="00115AA6" w:rsidRDefault="00115AA6" w:rsidP="00115AA6">
            <w:pPr>
              <w:jc w:val="center"/>
              <w:rPr>
                <w:color w:val="000000"/>
                <w:sz w:val="18"/>
                <w:szCs w:val="18"/>
              </w:rPr>
            </w:pPr>
            <w:r w:rsidRPr="00EC2533">
              <w:rPr>
                <w:color w:val="000000"/>
                <w:sz w:val="18"/>
                <w:szCs w:val="18"/>
              </w:rPr>
              <w:t>не имеется</w:t>
            </w:r>
          </w:p>
        </w:tc>
        <w:tc>
          <w:tcPr>
            <w:tcW w:w="1814" w:type="dxa"/>
            <w:tcBorders>
              <w:top w:val="nil"/>
              <w:left w:val="nil"/>
              <w:bottom w:val="single" w:sz="4" w:space="0" w:color="auto"/>
              <w:right w:val="single" w:sz="4" w:space="0" w:color="auto"/>
            </w:tcBorders>
            <w:shd w:val="clear" w:color="000000" w:fill="FFFFFF"/>
            <w:vAlign w:val="bottom"/>
          </w:tcPr>
          <w:p w14:paraId="375DF2CD" w14:textId="77777777" w:rsidR="00115AA6" w:rsidRPr="00EC2533" w:rsidRDefault="00115AA6" w:rsidP="00115AA6">
            <w:pPr>
              <w:jc w:val="center"/>
              <w:rPr>
                <w:color w:val="000000"/>
                <w:sz w:val="18"/>
                <w:szCs w:val="18"/>
              </w:rPr>
            </w:pPr>
            <w:r w:rsidRPr="00EC2533">
              <w:rPr>
                <w:color w:val="000000"/>
                <w:sz w:val="16"/>
                <w:szCs w:val="16"/>
              </w:rPr>
              <w:t>не имеется</w:t>
            </w:r>
          </w:p>
        </w:tc>
      </w:tr>
      <w:tr w:rsidR="00115AA6" w14:paraId="77B42196" w14:textId="77777777" w:rsidTr="00B4144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0376693" w14:textId="77777777" w:rsidR="00115AA6" w:rsidRDefault="00115AA6" w:rsidP="00115AA6">
            <w:pPr>
              <w:jc w:val="center"/>
              <w:rPr>
                <w:color w:val="000000"/>
                <w:sz w:val="16"/>
                <w:szCs w:val="16"/>
              </w:rPr>
            </w:pPr>
            <w:r w:rsidRPr="00EC2533">
              <w:rPr>
                <w:color w:val="000000"/>
                <w:sz w:val="16"/>
                <w:szCs w:val="16"/>
              </w:rPr>
              <w:t> </w:t>
            </w:r>
          </w:p>
        </w:tc>
        <w:tc>
          <w:tcPr>
            <w:tcW w:w="3524" w:type="dxa"/>
            <w:tcBorders>
              <w:top w:val="nil"/>
              <w:left w:val="nil"/>
              <w:bottom w:val="single" w:sz="4" w:space="0" w:color="auto"/>
              <w:right w:val="single" w:sz="4" w:space="0" w:color="auto"/>
            </w:tcBorders>
            <w:shd w:val="clear" w:color="000000" w:fill="808080"/>
            <w:vAlign w:val="center"/>
            <w:hideMark/>
          </w:tcPr>
          <w:p w14:paraId="7866FEC0" w14:textId="77777777" w:rsidR="00115AA6" w:rsidRDefault="00115AA6" w:rsidP="00115AA6">
            <w:pPr>
              <w:rPr>
                <w:color w:val="000000"/>
                <w:sz w:val="16"/>
                <w:szCs w:val="16"/>
              </w:rPr>
            </w:pPr>
            <w:r w:rsidRPr="00EC2533">
              <w:rPr>
                <w:color w:val="000000"/>
                <w:sz w:val="16"/>
                <w:szCs w:val="16"/>
              </w:rPr>
              <w:t>Универсальный механический привод или (и) овощерезательная машина</w:t>
            </w:r>
          </w:p>
        </w:tc>
        <w:tc>
          <w:tcPr>
            <w:tcW w:w="1062" w:type="dxa"/>
            <w:tcBorders>
              <w:top w:val="nil"/>
              <w:left w:val="nil"/>
              <w:bottom w:val="single" w:sz="4" w:space="0" w:color="auto"/>
              <w:right w:val="single" w:sz="4" w:space="0" w:color="auto"/>
            </w:tcBorders>
            <w:shd w:val="clear" w:color="000000" w:fill="F8CBAD"/>
            <w:vAlign w:val="center"/>
            <w:hideMark/>
          </w:tcPr>
          <w:p w14:paraId="2247F46D" w14:textId="77777777" w:rsidR="00115AA6" w:rsidRDefault="00115AA6" w:rsidP="00115AA6">
            <w:pPr>
              <w:rPr>
                <w:color w:val="000000"/>
                <w:sz w:val="16"/>
                <w:szCs w:val="16"/>
              </w:rPr>
            </w:pPr>
            <w:r w:rsidRPr="00EC2533">
              <w:rPr>
                <w:color w:val="000000"/>
                <w:sz w:val="16"/>
                <w:szCs w:val="16"/>
              </w:rPr>
              <w:t> </w:t>
            </w:r>
          </w:p>
        </w:tc>
        <w:tc>
          <w:tcPr>
            <w:tcW w:w="1814" w:type="dxa"/>
            <w:tcBorders>
              <w:top w:val="nil"/>
              <w:left w:val="nil"/>
              <w:bottom w:val="single" w:sz="4" w:space="0" w:color="auto"/>
              <w:right w:val="single" w:sz="4" w:space="0" w:color="auto"/>
            </w:tcBorders>
            <w:shd w:val="clear" w:color="000000" w:fill="FFFFFF"/>
            <w:vAlign w:val="center"/>
            <w:hideMark/>
          </w:tcPr>
          <w:p w14:paraId="3D78C9FF" w14:textId="77777777" w:rsidR="00115AA6" w:rsidRDefault="00115AA6" w:rsidP="00115AA6">
            <w:pPr>
              <w:jc w:val="center"/>
              <w:rPr>
                <w:color w:val="000000"/>
                <w:sz w:val="18"/>
                <w:szCs w:val="18"/>
              </w:rPr>
            </w:pPr>
            <w:r w:rsidRPr="00EC2533">
              <w:rPr>
                <w:color w:val="000000"/>
                <w:sz w:val="18"/>
                <w:szCs w:val="18"/>
              </w:rPr>
              <w:t>не имеется</w:t>
            </w:r>
          </w:p>
        </w:tc>
        <w:tc>
          <w:tcPr>
            <w:tcW w:w="1814" w:type="dxa"/>
            <w:tcBorders>
              <w:top w:val="nil"/>
              <w:left w:val="nil"/>
              <w:bottom w:val="single" w:sz="4" w:space="0" w:color="auto"/>
              <w:right w:val="single" w:sz="4" w:space="0" w:color="auto"/>
            </w:tcBorders>
            <w:shd w:val="clear" w:color="000000" w:fill="FFFFFF"/>
            <w:vAlign w:val="bottom"/>
          </w:tcPr>
          <w:p w14:paraId="5DEA11A7" w14:textId="77777777" w:rsidR="00115AA6" w:rsidRPr="00EC2533" w:rsidRDefault="00115AA6" w:rsidP="00115AA6">
            <w:pPr>
              <w:jc w:val="center"/>
              <w:rPr>
                <w:color w:val="000000"/>
                <w:sz w:val="18"/>
                <w:szCs w:val="18"/>
              </w:rPr>
            </w:pPr>
            <w:r w:rsidRPr="00EC2533">
              <w:rPr>
                <w:color w:val="000000"/>
                <w:sz w:val="16"/>
                <w:szCs w:val="16"/>
              </w:rPr>
              <w:t>не имеется</w:t>
            </w:r>
          </w:p>
        </w:tc>
      </w:tr>
      <w:tr w:rsidR="00115AA6" w14:paraId="2AE6D213" w14:textId="77777777" w:rsidTr="00B4144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479633D" w14:textId="77777777" w:rsidR="00115AA6" w:rsidRDefault="00115AA6" w:rsidP="00115AA6">
            <w:pPr>
              <w:jc w:val="center"/>
              <w:rPr>
                <w:color w:val="000000"/>
                <w:sz w:val="16"/>
                <w:szCs w:val="16"/>
              </w:rPr>
            </w:pPr>
            <w:r w:rsidRPr="00EC2533">
              <w:rPr>
                <w:color w:val="000000"/>
                <w:sz w:val="16"/>
                <w:szCs w:val="16"/>
              </w:rPr>
              <w:t> </w:t>
            </w:r>
          </w:p>
        </w:tc>
        <w:tc>
          <w:tcPr>
            <w:tcW w:w="3524" w:type="dxa"/>
            <w:tcBorders>
              <w:top w:val="nil"/>
              <w:left w:val="nil"/>
              <w:bottom w:val="single" w:sz="4" w:space="0" w:color="auto"/>
              <w:right w:val="single" w:sz="4" w:space="0" w:color="auto"/>
            </w:tcBorders>
            <w:shd w:val="clear" w:color="auto" w:fill="auto"/>
            <w:vAlign w:val="center"/>
            <w:hideMark/>
          </w:tcPr>
          <w:p w14:paraId="4FE0FCCB" w14:textId="77777777" w:rsidR="00115AA6" w:rsidRDefault="00115AA6" w:rsidP="00115AA6">
            <w:pPr>
              <w:rPr>
                <w:color w:val="000000"/>
                <w:sz w:val="16"/>
                <w:szCs w:val="16"/>
              </w:rPr>
            </w:pPr>
            <w:r w:rsidRPr="00EC2533">
              <w:rPr>
                <w:color w:val="000000"/>
                <w:sz w:val="16"/>
                <w:szCs w:val="16"/>
              </w:rPr>
              <w:t>Раковина для мытья рук</w:t>
            </w:r>
          </w:p>
        </w:tc>
        <w:tc>
          <w:tcPr>
            <w:tcW w:w="1062" w:type="dxa"/>
            <w:tcBorders>
              <w:top w:val="nil"/>
              <w:left w:val="nil"/>
              <w:bottom w:val="single" w:sz="4" w:space="0" w:color="auto"/>
              <w:right w:val="single" w:sz="4" w:space="0" w:color="auto"/>
            </w:tcBorders>
            <w:shd w:val="clear" w:color="000000" w:fill="F8CBAD"/>
            <w:vAlign w:val="center"/>
            <w:hideMark/>
          </w:tcPr>
          <w:p w14:paraId="054EC53A" w14:textId="77777777" w:rsidR="00115AA6" w:rsidRDefault="00115AA6" w:rsidP="00115AA6">
            <w:pPr>
              <w:rPr>
                <w:color w:val="000000"/>
                <w:sz w:val="16"/>
                <w:szCs w:val="16"/>
              </w:rPr>
            </w:pPr>
            <w:r w:rsidRPr="00EC2533">
              <w:rPr>
                <w:color w:val="000000"/>
                <w:sz w:val="16"/>
                <w:szCs w:val="16"/>
              </w:rPr>
              <w:t> </w:t>
            </w:r>
          </w:p>
        </w:tc>
        <w:tc>
          <w:tcPr>
            <w:tcW w:w="1814" w:type="dxa"/>
            <w:tcBorders>
              <w:top w:val="nil"/>
              <w:left w:val="nil"/>
              <w:bottom w:val="single" w:sz="4" w:space="0" w:color="auto"/>
              <w:right w:val="single" w:sz="4" w:space="0" w:color="auto"/>
            </w:tcBorders>
            <w:shd w:val="clear" w:color="000000" w:fill="FFFFFF"/>
            <w:vAlign w:val="center"/>
            <w:hideMark/>
          </w:tcPr>
          <w:p w14:paraId="39F0EE81" w14:textId="77777777" w:rsidR="00115AA6" w:rsidRDefault="00115AA6" w:rsidP="00115AA6">
            <w:pPr>
              <w:jc w:val="center"/>
              <w:rPr>
                <w:color w:val="000000"/>
                <w:sz w:val="18"/>
                <w:szCs w:val="18"/>
              </w:rPr>
            </w:pPr>
            <w:r w:rsidRPr="00EC2533">
              <w:rPr>
                <w:color w:val="000000"/>
                <w:sz w:val="18"/>
                <w:szCs w:val="18"/>
              </w:rPr>
              <w:t>не имеется</w:t>
            </w:r>
          </w:p>
        </w:tc>
        <w:tc>
          <w:tcPr>
            <w:tcW w:w="1814" w:type="dxa"/>
            <w:tcBorders>
              <w:top w:val="nil"/>
              <w:left w:val="nil"/>
              <w:bottom w:val="single" w:sz="4" w:space="0" w:color="auto"/>
              <w:right w:val="single" w:sz="4" w:space="0" w:color="auto"/>
            </w:tcBorders>
            <w:shd w:val="clear" w:color="000000" w:fill="FFFFFF"/>
            <w:vAlign w:val="bottom"/>
          </w:tcPr>
          <w:p w14:paraId="6AFA99B0" w14:textId="77777777" w:rsidR="00115AA6" w:rsidRPr="00EC2533" w:rsidRDefault="00115AA6" w:rsidP="00115AA6">
            <w:pPr>
              <w:jc w:val="center"/>
              <w:rPr>
                <w:color w:val="000000"/>
                <w:sz w:val="18"/>
                <w:szCs w:val="18"/>
              </w:rPr>
            </w:pPr>
            <w:r w:rsidRPr="00EC2533">
              <w:rPr>
                <w:color w:val="000000"/>
                <w:sz w:val="16"/>
                <w:szCs w:val="16"/>
              </w:rPr>
              <w:t>не имеется</w:t>
            </w:r>
          </w:p>
        </w:tc>
      </w:tr>
      <w:tr w:rsidR="00115AA6" w14:paraId="5C51D3C9" w14:textId="77777777" w:rsidTr="00B4144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415F459" w14:textId="77777777" w:rsidR="00115AA6" w:rsidRDefault="00115AA6" w:rsidP="00115AA6">
            <w:pPr>
              <w:jc w:val="center"/>
              <w:rPr>
                <w:b/>
                <w:bCs/>
                <w:color w:val="000000"/>
                <w:sz w:val="16"/>
                <w:szCs w:val="16"/>
              </w:rPr>
            </w:pPr>
            <w:r w:rsidRPr="00EC2533">
              <w:rPr>
                <w:b/>
                <w:bCs/>
                <w:color w:val="000000"/>
                <w:sz w:val="16"/>
                <w:szCs w:val="16"/>
              </w:rPr>
              <w:t>4</w:t>
            </w:r>
          </w:p>
        </w:tc>
        <w:tc>
          <w:tcPr>
            <w:tcW w:w="3524" w:type="dxa"/>
            <w:tcBorders>
              <w:top w:val="nil"/>
              <w:left w:val="nil"/>
              <w:bottom w:val="single" w:sz="4" w:space="0" w:color="auto"/>
              <w:right w:val="single" w:sz="4" w:space="0" w:color="auto"/>
            </w:tcBorders>
            <w:shd w:val="clear" w:color="000000" w:fill="808080"/>
            <w:vAlign w:val="center"/>
            <w:hideMark/>
          </w:tcPr>
          <w:p w14:paraId="094BE52F" w14:textId="77777777" w:rsidR="00115AA6" w:rsidRDefault="00115AA6" w:rsidP="00115AA6">
            <w:pPr>
              <w:rPr>
                <w:b/>
                <w:bCs/>
                <w:color w:val="000000"/>
                <w:sz w:val="16"/>
                <w:szCs w:val="16"/>
              </w:rPr>
            </w:pPr>
            <w:r w:rsidRPr="00EC2533">
              <w:rPr>
                <w:b/>
                <w:bCs/>
                <w:color w:val="000000"/>
                <w:sz w:val="16"/>
                <w:szCs w:val="16"/>
              </w:rPr>
              <w:t>Холодный цех</w:t>
            </w:r>
          </w:p>
        </w:tc>
        <w:tc>
          <w:tcPr>
            <w:tcW w:w="1062" w:type="dxa"/>
            <w:tcBorders>
              <w:top w:val="nil"/>
              <w:left w:val="nil"/>
              <w:bottom w:val="single" w:sz="4" w:space="0" w:color="auto"/>
              <w:right w:val="single" w:sz="4" w:space="0" w:color="auto"/>
            </w:tcBorders>
            <w:shd w:val="clear" w:color="000000" w:fill="F8CBAD"/>
            <w:vAlign w:val="center"/>
            <w:hideMark/>
          </w:tcPr>
          <w:p w14:paraId="3FA3F073" w14:textId="77777777" w:rsidR="00115AA6" w:rsidRDefault="00115AA6" w:rsidP="00115AA6">
            <w:pPr>
              <w:rPr>
                <w:color w:val="000000"/>
                <w:sz w:val="16"/>
                <w:szCs w:val="16"/>
              </w:rPr>
            </w:pPr>
            <w:r w:rsidRPr="00EC2533">
              <w:rPr>
                <w:color w:val="000000"/>
                <w:sz w:val="16"/>
                <w:szCs w:val="16"/>
              </w:rPr>
              <w:t> </w:t>
            </w:r>
          </w:p>
        </w:tc>
        <w:tc>
          <w:tcPr>
            <w:tcW w:w="1814" w:type="dxa"/>
            <w:tcBorders>
              <w:top w:val="nil"/>
              <w:left w:val="nil"/>
              <w:bottom w:val="single" w:sz="4" w:space="0" w:color="auto"/>
              <w:right w:val="single" w:sz="4" w:space="0" w:color="auto"/>
            </w:tcBorders>
            <w:shd w:val="clear" w:color="000000" w:fill="FFFFFF"/>
            <w:vAlign w:val="center"/>
            <w:hideMark/>
          </w:tcPr>
          <w:p w14:paraId="0F4C4459" w14:textId="77777777" w:rsidR="00115AA6" w:rsidRDefault="00115AA6" w:rsidP="00115AA6">
            <w:pPr>
              <w:jc w:val="center"/>
              <w:rPr>
                <w:color w:val="000000"/>
                <w:sz w:val="18"/>
                <w:szCs w:val="18"/>
              </w:rPr>
            </w:pPr>
            <w:r w:rsidRPr="00EC2533">
              <w:rPr>
                <w:color w:val="000000"/>
                <w:sz w:val="18"/>
                <w:szCs w:val="18"/>
              </w:rPr>
              <w:t>не имеется</w:t>
            </w:r>
          </w:p>
        </w:tc>
        <w:tc>
          <w:tcPr>
            <w:tcW w:w="1814" w:type="dxa"/>
            <w:tcBorders>
              <w:top w:val="nil"/>
              <w:left w:val="nil"/>
              <w:bottom w:val="single" w:sz="4" w:space="0" w:color="auto"/>
              <w:right w:val="single" w:sz="4" w:space="0" w:color="auto"/>
            </w:tcBorders>
            <w:shd w:val="clear" w:color="000000" w:fill="FFFFFF"/>
            <w:vAlign w:val="bottom"/>
          </w:tcPr>
          <w:p w14:paraId="7BE6B244" w14:textId="77777777" w:rsidR="00115AA6" w:rsidRPr="00EC2533" w:rsidRDefault="00115AA6" w:rsidP="00115AA6">
            <w:pPr>
              <w:jc w:val="center"/>
              <w:rPr>
                <w:color w:val="000000"/>
                <w:sz w:val="18"/>
                <w:szCs w:val="18"/>
              </w:rPr>
            </w:pPr>
            <w:r w:rsidRPr="00EC2533">
              <w:rPr>
                <w:color w:val="000000"/>
                <w:sz w:val="16"/>
                <w:szCs w:val="16"/>
              </w:rPr>
              <w:t>не имеется</w:t>
            </w:r>
          </w:p>
        </w:tc>
      </w:tr>
      <w:tr w:rsidR="00115AA6" w14:paraId="1F829A3B" w14:textId="77777777" w:rsidTr="00B4144F">
        <w:trPr>
          <w:trHeight w:val="45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A36B43D" w14:textId="77777777" w:rsidR="00115AA6" w:rsidRDefault="00115AA6" w:rsidP="00115AA6">
            <w:pPr>
              <w:jc w:val="center"/>
              <w:rPr>
                <w:color w:val="000000"/>
                <w:sz w:val="16"/>
                <w:szCs w:val="16"/>
              </w:rPr>
            </w:pPr>
            <w:r w:rsidRPr="00EC2533">
              <w:rPr>
                <w:color w:val="000000"/>
                <w:sz w:val="16"/>
                <w:szCs w:val="16"/>
              </w:rPr>
              <w:t> </w:t>
            </w:r>
          </w:p>
        </w:tc>
        <w:tc>
          <w:tcPr>
            <w:tcW w:w="3524" w:type="dxa"/>
            <w:tcBorders>
              <w:top w:val="nil"/>
              <w:left w:val="nil"/>
              <w:bottom w:val="single" w:sz="4" w:space="0" w:color="auto"/>
              <w:right w:val="single" w:sz="4" w:space="0" w:color="auto"/>
            </w:tcBorders>
            <w:shd w:val="clear" w:color="auto" w:fill="auto"/>
            <w:vAlign w:val="bottom"/>
            <w:hideMark/>
          </w:tcPr>
          <w:p w14:paraId="2FAD696B" w14:textId="77777777" w:rsidR="00115AA6" w:rsidRDefault="00115AA6" w:rsidP="00115AA6">
            <w:pPr>
              <w:rPr>
                <w:color w:val="000000"/>
                <w:sz w:val="16"/>
                <w:szCs w:val="16"/>
              </w:rPr>
            </w:pPr>
            <w:r w:rsidRPr="00EC2533">
              <w:rPr>
                <w:color w:val="000000"/>
                <w:sz w:val="16"/>
                <w:szCs w:val="16"/>
              </w:rPr>
              <w:t>Производственные столы (не менее 2-х)</w:t>
            </w:r>
          </w:p>
        </w:tc>
        <w:tc>
          <w:tcPr>
            <w:tcW w:w="1062" w:type="dxa"/>
            <w:tcBorders>
              <w:top w:val="nil"/>
              <w:left w:val="nil"/>
              <w:bottom w:val="single" w:sz="4" w:space="0" w:color="auto"/>
              <w:right w:val="single" w:sz="4" w:space="0" w:color="auto"/>
            </w:tcBorders>
            <w:shd w:val="clear" w:color="000000" w:fill="F8CBAD"/>
            <w:vAlign w:val="center"/>
            <w:hideMark/>
          </w:tcPr>
          <w:p w14:paraId="2AB1FEDF" w14:textId="77777777" w:rsidR="00115AA6" w:rsidRDefault="00115AA6" w:rsidP="00115AA6">
            <w:pPr>
              <w:rPr>
                <w:color w:val="000000"/>
                <w:sz w:val="16"/>
                <w:szCs w:val="16"/>
              </w:rPr>
            </w:pPr>
            <w:r w:rsidRPr="00EC2533">
              <w:rPr>
                <w:color w:val="000000"/>
                <w:sz w:val="16"/>
                <w:szCs w:val="16"/>
              </w:rPr>
              <w:t> </w:t>
            </w:r>
          </w:p>
        </w:tc>
        <w:tc>
          <w:tcPr>
            <w:tcW w:w="1814" w:type="dxa"/>
            <w:tcBorders>
              <w:top w:val="nil"/>
              <w:left w:val="nil"/>
              <w:bottom w:val="single" w:sz="4" w:space="0" w:color="auto"/>
              <w:right w:val="single" w:sz="4" w:space="0" w:color="auto"/>
            </w:tcBorders>
            <w:shd w:val="clear" w:color="000000" w:fill="FFFFFF"/>
            <w:vAlign w:val="center"/>
            <w:hideMark/>
          </w:tcPr>
          <w:p w14:paraId="098B720E" w14:textId="77777777" w:rsidR="00115AA6" w:rsidRDefault="00115AA6" w:rsidP="00115AA6">
            <w:pPr>
              <w:jc w:val="center"/>
              <w:rPr>
                <w:color w:val="000000"/>
                <w:sz w:val="18"/>
                <w:szCs w:val="18"/>
              </w:rPr>
            </w:pPr>
            <w:r w:rsidRPr="00EC2533">
              <w:rPr>
                <w:color w:val="000000"/>
                <w:sz w:val="18"/>
                <w:szCs w:val="18"/>
              </w:rPr>
              <w:t>не имеется</w:t>
            </w:r>
          </w:p>
        </w:tc>
        <w:tc>
          <w:tcPr>
            <w:tcW w:w="1814" w:type="dxa"/>
            <w:tcBorders>
              <w:top w:val="nil"/>
              <w:left w:val="nil"/>
              <w:bottom w:val="single" w:sz="4" w:space="0" w:color="auto"/>
              <w:right w:val="single" w:sz="4" w:space="0" w:color="auto"/>
            </w:tcBorders>
            <w:shd w:val="clear" w:color="000000" w:fill="FFFFFF"/>
            <w:vAlign w:val="bottom"/>
          </w:tcPr>
          <w:p w14:paraId="45A329AD" w14:textId="77777777" w:rsidR="00115AA6" w:rsidRPr="00EC2533" w:rsidRDefault="00115AA6" w:rsidP="00115AA6">
            <w:pPr>
              <w:jc w:val="center"/>
              <w:rPr>
                <w:color w:val="000000"/>
                <w:sz w:val="18"/>
                <w:szCs w:val="18"/>
              </w:rPr>
            </w:pPr>
            <w:r w:rsidRPr="00EC2533">
              <w:rPr>
                <w:color w:val="000000"/>
                <w:sz w:val="16"/>
                <w:szCs w:val="16"/>
              </w:rPr>
              <w:t>не имеется</w:t>
            </w:r>
          </w:p>
        </w:tc>
      </w:tr>
      <w:tr w:rsidR="00115AA6" w14:paraId="57A1E872" w14:textId="77777777" w:rsidTr="00B4144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0638EBD" w14:textId="77777777" w:rsidR="00115AA6" w:rsidRDefault="00115AA6" w:rsidP="00115AA6">
            <w:pPr>
              <w:jc w:val="center"/>
              <w:rPr>
                <w:color w:val="000000"/>
                <w:sz w:val="16"/>
                <w:szCs w:val="16"/>
              </w:rPr>
            </w:pPr>
            <w:r w:rsidRPr="00EC2533">
              <w:rPr>
                <w:color w:val="000000"/>
                <w:sz w:val="16"/>
                <w:szCs w:val="16"/>
              </w:rPr>
              <w:t> </w:t>
            </w:r>
          </w:p>
        </w:tc>
        <w:tc>
          <w:tcPr>
            <w:tcW w:w="3524" w:type="dxa"/>
            <w:tcBorders>
              <w:top w:val="nil"/>
              <w:left w:val="nil"/>
              <w:bottom w:val="single" w:sz="4" w:space="0" w:color="auto"/>
              <w:right w:val="single" w:sz="4" w:space="0" w:color="auto"/>
            </w:tcBorders>
            <w:shd w:val="clear" w:color="auto" w:fill="auto"/>
            <w:vAlign w:val="bottom"/>
            <w:hideMark/>
          </w:tcPr>
          <w:p w14:paraId="3667E98A" w14:textId="77777777" w:rsidR="00115AA6" w:rsidRDefault="00115AA6" w:rsidP="00115AA6">
            <w:pPr>
              <w:rPr>
                <w:color w:val="000000"/>
                <w:sz w:val="16"/>
                <w:szCs w:val="16"/>
              </w:rPr>
            </w:pPr>
            <w:r w:rsidRPr="00EC2533">
              <w:rPr>
                <w:color w:val="000000"/>
                <w:sz w:val="16"/>
                <w:szCs w:val="16"/>
              </w:rPr>
              <w:t>Контрольные весы</w:t>
            </w:r>
          </w:p>
        </w:tc>
        <w:tc>
          <w:tcPr>
            <w:tcW w:w="1062" w:type="dxa"/>
            <w:tcBorders>
              <w:top w:val="nil"/>
              <w:left w:val="nil"/>
              <w:bottom w:val="single" w:sz="4" w:space="0" w:color="auto"/>
              <w:right w:val="single" w:sz="4" w:space="0" w:color="auto"/>
            </w:tcBorders>
            <w:shd w:val="clear" w:color="000000" w:fill="F8CBAD"/>
            <w:vAlign w:val="center"/>
            <w:hideMark/>
          </w:tcPr>
          <w:p w14:paraId="4B7716CB" w14:textId="77777777" w:rsidR="00115AA6" w:rsidRDefault="00115AA6" w:rsidP="00115AA6">
            <w:pPr>
              <w:rPr>
                <w:color w:val="000000"/>
                <w:sz w:val="16"/>
                <w:szCs w:val="16"/>
              </w:rPr>
            </w:pPr>
            <w:r w:rsidRPr="00EC2533">
              <w:rPr>
                <w:color w:val="000000"/>
                <w:sz w:val="16"/>
                <w:szCs w:val="16"/>
              </w:rPr>
              <w:t> </w:t>
            </w:r>
          </w:p>
        </w:tc>
        <w:tc>
          <w:tcPr>
            <w:tcW w:w="1814" w:type="dxa"/>
            <w:tcBorders>
              <w:top w:val="nil"/>
              <w:left w:val="nil"/>
              <w:bottom w:val="single" w:sz="4" w:space="0" w:color="auto"/>
              <w:right w:val="single" w:sz="4" w:space="0" w:color="auto"/>
            </w:tcBorders>
            <w:shd w:val="clear" w:color="000000" w:fill="FFFFFF"/>
            <w:vAlign w:val="center"/>
            <w:hideMark/>
          </w:tcPr>
          <w:p w14:paraId="32B24469" w14:textId="77777777" w:rsidR="00115AA6" w:rsidRDefault="00115AA6" w:rsidP="00115AA6">
            <w:pPr>
              <w:jc w:val="center"/>
              <w:rPr>
                <w:color w:val="000000"/>
                <w:sz w:val="18"/>
                <w:szCs w:val="18"/>
              </w:rPr>
            </w:pPr>
            <w:r w:rsidRPr="00EC2533">
              <w:rPr>
                <w:color w:val="000000"/>
                <w:sz w:val="18"/>
                <w:szCs w:val="18"/>
              </w:rPr>
              <w:t>не имеется</w:t>
            </w:r>
          </w:p>
        </w:tc>
        <w:tc>
          <w:tcPr>
            <w:tcW w:w="1814" w:type="dxa"/>
            <w:tcBorders>
              <w:top w:val="nil"/>
              <w:left w:val="nil"/>
              <w:bottom w:val="single" w:sz="4" w:space="0" w:color="auto"/>
              <w:right w:val="single" w:sz="4" w:space="0" w:color="auto"/>
            </w:tcBorders>
            <w:shd w:val="clear" w:color="000000" w:fill="FFFFFF"/>
            <w:vAlign w:val="bottom"/>
          </w:tcPr>
          <w:p w14:paraId="7BF741BD" w14:textId="77777777" w:rsidR="00115AA6" w:rsidRPr="00EC2533" w:rsidRDefault="00115AA6" w:rsidP="00115AA6">
            <w:pPr>
              <w:jc w:val="center"/>
              <w:rPr>
                <w:color w:val="000000"/>
                <w:sz w:val="18"/>
                <w:szCs w:val="18"/>
              </w:rPr>
            </w:pPr>
            <w:r w:rsidRPr="00EC2533">
              <w:rPr>
                <w:color w:val="000000"/>
                <w:sz w:val="16"/>
                <w:szCs w:val="16"/>
              </w:rPr>
              <w:t>не имеется</w:t>
            </w:r>
          </w:p>
        </w:tc>
      </w:tr>
      <w:tr w:rsidR="00115AA6" w14:paraId="74EA55F0" w14:textId="77777777" w:rsidTr="00B4144F">
        <w:trPr>
          <w:trHeight w:val="45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95F2FC2" w14:textId="77777777" w:rsidR="00115AA6" w:rsidRDefault="00115AA6" w:rsidP="00115AA6">
            <w:pPr>
              <w:jc w:val="center"/>
              <w:rPr>
                <w:color w:val="000000"/>
                <w:sz w:val="16"/>
                <w:szCs w:val="16"/>
              </w:rPr>
            </w:pPr>
            <w:r w:rsidRPr="00EC2533">
              <w:rPr>
                <w:color w:val="000000"/>
                <w:sz w:val="16"/>
                <w:szCs w:val="16"/>
              </w:rPr>
              <w:t> </w:t>
            </w:r>
          </w:p>
        </w:tc>
        <w:tc>
          <w:tcPr>
            <w:tcW w:w="3524" w:type="dxa"/>
            <w:tcBorders>
              <w:top w:val="nil"/>
              <w:left w:val="nil"/>
              <w:bottom w:val="single" w:sz="4" w:space="0" w:color="auto"/>
              <w:right w:val="single" w:sz="4" w:space="0" w:color="auto"/>
            </w:tcBorders>
            <w:shd w:val="clear" w:color="auto" w:fill="auto"/>
            <w:vAlign w:val="center"/>
            <w:hideMark/>
          </w:tcPr>
          <w:p w14:paraId="53B81738" w14:textId="77777777" w:rsidR="00115AA6" w:rsidRDefault="00115AA6" w:rsidP="00115AA6">
            <w:pPr>
              <w:rPr>
                <w:color w:val="000000"/>
                <w:sz w:val="16"/>
                <w:szCs w:val="16"/>
              </w:rPr>
            </w:pPr>
            <w:r w:rsidRPr="00EC2533">
              <w:rPr>
                <w:color w:val="000000"/>
                <w:sz w:val="16"/>
                <w:szCs w:val="16"/>
              </w:rPr>
              <w:t>Среднетемпературные холодильные шкафы( не менее 2-х)</w:t>
            </w:r>
          </w:p>
        </w:tc>
        <w:tc>
          <w:tcPr>
            <w:tcW w:w="1062" w:type="dxa"/>
            <w:tcBorders>
              <w:top w:val="nil"/>
              <w:left w:val="nil"/>
              <w:bottom w:val="single" w:sz="4" w:space="0" w:color="auto"/>
              <w:right w:val="single" w:sz="4" w:space="0" w:color="auto"/>
            </w:tcBorders>
            <w:shd w:val="clear" w:color="000000" w:fill="F8CBAD"/>
            <w:vAlign w:val="center"/>
            <w:hideMark/>
          </w:tcPr>
          <w:p w14:paraId="585F8EFE" w14:textId="77777777" w:rsidR="00115AA6" w:rsidRDefault="00115AA6" w:rsidP="00115AA6">
            <w:pPr>
              <w:rPr>
                <w:color w:val="000000"/>
                <w:sz w:val="16"/>
                <w:szCs w:val="16"/>
              </w:rPr>
            </w:pPr>
            <w:r w:rsidRPr="00EC2533">
              <w:rPr>
                <w:color w:val="000000"/>
                <w:sz w:val="16"/>
                <w:szCs w:val="16"/>
              </w:rPr>
              <w:t> </w:t>
            </w:r>
          </w:p>
        </w:tc>
        <w:tc>
          <w:tcPr>
            <w:tcW w:w="1814" w:type="dxa"/>
            <w:tcBorders>
              <w:top w:val="nil"/>
              <w:left w:val="nil"/>
              <w:bottom w:val="single" w:sz="4" w:space="0" w:color="auto"/>
              <w:right w:val="single" w:sz="4" w:space="0" w:color="auto"/>
            </w:tcBorders>
            <w:shd w:val="clear" w:color="000000" w:fill="FFFFFF"/>
            <w:vAlign w:val="center"/>
            <w:hideMark/>
          </w:tcPr>
          <w:p w14:paraId="64FD8355" w14:textId="77777777" w:rsidR="00115AA6" w:rsidRDefault="00115AA6" w:rsidP="00115AA6">
            <w:pPr>
              <w:jc w:val="center"/>
              <w:rPr>
                <w:color w:val="000000"/>
                <w:sz w:val="18"/>
                <w:szCs w:val="18"/>
              </w:rPr>
            </w:pPr>
            <w:r w:rsidRPr="00EC2533">
              <w:rPr>
                <w:color w:val="000000"/>
                <w:sz w:val="18"/>
                <w:szCs w:val="18"/>
              </w:rPr>
              <w:t>не имеется</w:t>
            </w:r>
          </w:p>
        </w:tc>
        <w:tc>
          <w:tcPr>
            <w:tcW w:w="1814" w:type="dxa"/>
            <w:tcBorders>
              <w:top w:val="nil"/>
              <w:left w:val="nil"/>
              <w:bottom w:val="single" w:sz="4" w:space="0" w:color="auto"/>
              <w:right w:val="single" w:sz="4" w:space="0" w:color="auto"/>
            </w:tcBorders>
            <w:shd w:val="clear" w:color="000000" w:fill="FFFFFF"/>
            <w:vAlign w:val="bottom"/>
          </w:tcPr>
          <w:p w14:paraId="6CA444A5" w14:textId="77777777" w:rsidR="00115AA6" w:rsidRPr="00EC2533" w:rsidRDefault="00115AA6" w:rsidP="00115AA6">
            <w:pPr>
              <w:jc w:val="center"/>
              <w:rPr>
                <w:color w:val="000000"/>
                <w:sz w:val="18"/>
                <w:szCs w:val="18"/>
              </w:rPr>
            </w:pPr>
            <w:r w:rsidRPr="00EC2533">
              <w:rPr>
                <w:color w:val="000000"/>
                <w:sz w:val="16"/>
                <w:szCs w:val="16"/>
              </w:rPr>
              <w:t>не имеется</w:t>
            </w:r>
          </w:p>
        </w:tc>
      </w:tr>
      <w:tr w:rsidR="00115AA6" w14:paraId="5D6E131E" w14:textId="77777777" w:rsidTr="00B4144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CEFDCE2" w14:textId="77777777" w:rsidR="00115AA6" w:rsidRDefault="00115AA6" w:rsidP="00115AA6">
            <w:pPr>
              <w:jc w:val="center"/>
              <w:rPr>
                <w:color w:val="000000"/>
                <w:sz w:val="16"/>
                <w:szCs w:val="16"/>
              </w:rPr>
            </w:pPr>
            <w:r w:rsidRPr="00EC2533">
              <w:rPr>
                <w:color w:val="000000"/>
                <w:sz w:val="16"/>
                <w:szCs w:val="16"/>
              </w:rPr>
              <w:t> </w:t>
            </w:r>
          </w:p>
        </w:tc>
        <w:tc>
          <w:tcPr>
            <w:tcW w:w="3524" w:type="dxa"/>
            <w:tcBorders>
              <w:top w:val="nil"/>
              <w:left w:val="nil"/>
              <w:bottom w:val="single" w:sz="4" w:space="0" w:color="auto"/>
              <w:right w:val="single" w:sz="4" w:space="0" w:color="auto"/>
            </w:tcBorders>
            <w:shd w:val="clear" w:color="auto" w:fill="auto"/>
            <w:vAlign w:val="center"/>
            <w:hideMark/>
          </w:tcPr>
          <w:p w14:paraId="78F9BE50" w14:textId="77777777" w:rsidR="00115AA6" w:rsidRDefault="00115AA6" w:rsidP="00115AA6">
            <w:pPr>
              <w:rPr>
                <w:color w:val="000000"/>
                <w:sz w:val="16"/>
                <w:szCs w:val="16"/>
              </w:rPr>
            </w:pPr>
            <w:r w:rsidRPr="00EC2533">
              <w:rPr>
                <w:color w:val="000000"/>
                <w:sz w:val="16"/>
                <w:szCs w:val="16"/>
              </w:rPr>
              <w:t>Универсальный механический привод или (и) овощерезательная машина</w:t>
            </w:r>
          </w:p>
        </w:tc>
        <w:tc>
          <w:tcPr>
            <w:tcW w:w="1062" w:type="dxa"/>
            <w:tcBorders>
              <w:top w:val="nil"/>
              <w:left w:val="nil"/>
              <w:bottom w:val="single" w:sz="4" w:space="0" w:color="auto"/>
              <w:right w:val="single" w:sz="4" w:space="0" w:color="auto"/>
            </w:tcBorders>
            <w:shd w:val="clear" w:color="000000" w:fill="F8CBAD"/>
            <w:vAlign w:val="center"/>
            <w:hideMark/>
          </w:tcPr>
          <w:p w14:paraId="2006F8B4" w14:textId="77777777" w:rsidR="00115AA6" w:rsidRDefault="00115AA6" w:rsidP="00115AA6">
            <w:pPr>
              <w:rPr>
                <w:color w:val="000000"/>
                <w:sz w:val="16"/>
                <w:szCs w:val="16"/>
              </w:rPr>
            </w:pPr>
            <w:r w:rsidRPr="00EC2533">
              <w:rPr>
                <w:color w:val="000000"/>
                <w:sz w:val="16"/>
                <w:szCs w:val="16"/>
              </w:rPr>
              <w:t> </w:t>
            </w:r>
          </w:p>
        </w:tc>
        <w:tc>
          <w:tcPr>
            <w:tcW w:w="1814" w:type="dxa"/>
            <w:tcBorders>
              <w:top w:val="nil"/>
              <w:left w:val="nil"/>
              <w:bottom w:val="single" w:sz="4" w:space="0" w:color="auto"/>
              <w:right w:val="single" w:sz="4" w:space="0" w:color="auto"/>
            </w:tcBorders>
            <w:shd w:val="clear" w:color="000000" w:fill="FFFFFF"/>
            <w:vAlign w:val="center"/>
            <w:hideMark/>
          </w:tcPr>
          <w:p w14:paraId="467FCBC2" w14:textId="77777777" w:rsidR="00115AA6" w:rsidRDefault="00115AA6" w:rsidP="00115AA6">
            <w:pPr>
              <w:jc w:val="center"/>
              <w:rPr>
                <w:color w:val="000000"/>
                <w:sz w:val="18"/>
                <w:szCs w:val="18"/>
              </w:rPr>
            </w:pPr>
            <w:r w:rsidRPr="00EC2533">
              <w:rPr>
                <w:color w:val="000000"/>
                <w:sz w:val="18"/>
                <w:szCs w:val="18"/>
              </w:rPr>
              <w:t>не имеется</w:t>
            </w:r>
          </w:p>
        </w:tc>
        <w:tc>
          <w:tcPr>
            <w:tcW w:w="1814" w:type="dxa"/>
            <w:tcBorders>
              <w:top w:val="nil"/>
              <w:left w:val="nil"/>
              <w:bottom w:val="single" w:sz="4" w:space="0" w:color="auto"/>
              <w:right w:val="single" w:sz="4" w:space="0" w:color="auto"/>
            </w:tcBorders>
            <w:shd w:val="clear" w:color="000000" w:fill="FFFFFF"/>
            <w:vAlign w:val="bottom"/>
          </w:tcPr>
          <w:p w14:paraId="2FB8BE6C" w14:textId="77777777" w:rsidR="00115AA6" w:rsidRPr="00EC2533" w:rsidRDefault="00115AA6" w:rsidP="00115AA6">
            <w:pPr>
              <w:jc w:val="center"/>
              <w:rPr>
                <w:color w:val="000000"/>
                <w:sz w:val="18"/>
                <w:szCs w:val="18"/>
              </w:rPr>
            </w:pPr>
            <w:r w:rsidRPr="00EC2533">
              <w:rPr>
                <w:color w:val="000000"/>
                <w:sz w:val="16"/>
                <w:szCs w:val="16"/>
              </w:rPr>
              <w:t>не имеется</w:t>
            </w:r>
          </w:p>
        </w:tc>
      </w:tr>
      <w:tr w:rsidR="00115AA6" w14:paraId="27117972" w14:textId="77777777" w:rsidTr="00B4144F">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2E05697" w14:textId="77777777" w:rsidR="00115AA6" w:rsidRDefault="00115AA6" w:rsidP="00115AA6">
            <w:pPr>
              <w:jc w:val="center"/>
              <w:rPr>
                <w:color w:val="000000"/>
                <w:sz w:val="16"/>
                <w:szCs w:val="16"/>
              </w:rPr>
            </w:pPr>
            <w:r w:rsidRPr="00EC2533">
              <w:rPr>
                <w:color w:val="000000"/>
                <w:sz w:val="16"/>
                <w:szCs w:val="16"/>
              </w:rPr>
              <w:t> </w:t>
            </w:r>
          </w:p>
        </w:tc>
        <w:tc>
          <w:tcPr>
            <w:tcW w:w="3524" w:type="dxa"/>
            <w:tcBorders>
              <w:top w:val="nil"/>
              <w:left w:val="nil"/>
              <w:bottom w:val="single" w:sz="4" w:space="0" w:color="auto"/>
              <w:right w:val="single" w:sz="4" w:space="0" w:color="auto"/>
            </w:tcBorders>
            <w:shd w:val="clear" w:color="auto" w:fill="auto"/>
            <w:vAlign w:val="center"/>
            <w:hideMark/>
          </w:tcPr>
          <w:p w14:paraId="5366BFE3" w14:textId="77777777" w:rsidR="00115AA6" w:rsidRDefault="00115AA6" w:rsidP="00115AA6">
            <w:pPr>
              <w:rPr>
                <w:color w:val="000000"/>
                <w:sz w:val="16"/>
                <w:szCs w:val="16"/>
              </w:rPr>
            </w:pPr>
            <w:r w:rsidRPr="00EC2533">
              <w:rPr>
                <w:color w:val="000000"/>
                <w:sz w:val="16"/>
                <w:szCs w:val="16"/>
              </w:rPr>
              <w:t>Бактерицидная установка для обезвреживания воздуха</w:t>
            </w:r>
          </w:p>
        </w:tc>
        <w:tc>
          <w:tcPr>
            <w:tcW w:w="1062" w:type="dxa"/>
            <w:tcBorders>
              <w:top w:val="nil"/>
              <w:left w:val="nil"/>
              <w:bottom w:val="single" w:sz="4" w:space="0" w:color="auto"/>
              <w:right w:val="single" w:sz="4" w:space="0" w:color="auto"/>
            </w:tcBorders>
            <w:shd w:val="clear" w:color="000000" w:fill="F8CBAD"/>
            <w:vAlign w:val="center"/>
            <w:hideMark/>
          </w:tcPr>
          <w:p w14:paraId="27DC49EC" w14:textId="77777777" w:rsidR="00115AA6" w:rsidRDefault="00115AA6" w:rsidP="00115AA6">
            <w:pPr>
              <w:rPr>
                <w:color w:val="000000"/>
                <w:sz w:val="16"/>
                <w:szCs w:val="16"/>
              </w:rPr>
            </w:pPr>
            <w:r w:rsidRPr="00EC2533">
              <w:rPr>
                <w:color w:val="000000"/>
                <w:sz w:val="16"/>
                <w:szCs w:val="16"/>
              </w:rPr>
              <w:t> </w:t>
            </w:r>
          </w:p>
        </w:tc>
        <w:tc>
          <w:tcPr>
            <w:tcW w:w="1814" w:type="dxa"/>
            <w:tcBorders>
              <w:top w:val="nil"/>
              <w:left w:val="nil"/>
              <w:bottom w:val="single" w:sz="4" w:space="0" w:color="auto"/>
              <w:right w:val="single" w:sz="4" w:space="0" w:color="auto"/>
            </w:tcBorders>
            <w:shd w:val="clear" w:color="000000" w:fill="FFFFFF"/>
            <w:vAlign w:val="center"/>
            <w:hideMark/>
          </w:tcPr>
          <w:p w14:paraId="490CB023" w14:textId="77777777" w:rsidR="00115AA6" w:rsidRDefault="00115AA6" w:rsidP="00115AA6">
            <w:pPr>
              <w:jc w:val="center"/>
              <w:rPr>
                <w:color w:val="000000"/>
                <w:sz w:val="18"/>
                <w:szCs w:val="18"/>
              </w:rPr>
            </w:pPr>
            <w:r w:rsidRPr="00EC2533">
              <w:rPr>
                <w:color w:val="000000"/>
                <w:sz w:val="18"/>
                <w:szCs w:val="18"/>
              </w:rPr>
              <w:t>не имеется</w:t>
            </w:r>
          </w:p>
        </w:tc>
        <w:tc>
          <w:tcPr>
            <w:tcW w:w="1814" w:type="dxa"/>
            <w:tcBorders>
              <w:top w:val="nil"/>
              <w:left w:val="nil"/>
              <w:bottom w:val="single" w:sz="4" w:space="0" w:color="auto"/>
              <w:right w:val="single" w:sz="4" w:space="0" w:color="auto"/>
            </w:tcBorders>
            <w:shd w:val="clear" w:color="000000" w:fill="FFFFFF"/>
            <w:vAlign w:val="bottom"/>
          </w:tcPr>
          <w:p w14:paraId="06CDFA8C" w14:textId="77777777" w:rsidR="00115AA6" w:rsidRPr="00EC2533" w:rsidRDefault="00115AA6" w:rsidP="00115AA6">
            <w:pPr>
              <w:jc w:val="center"/>
              <w:rPr>
                <w:color w:val="000000"/>
                <w:sz w:val="18"/>
                <w:szCs w:val="18"/>
              </w:rPr>
            </w:pPr>
            <w:r w:rsidRPr="00EC2533">
              <w:rPr>
                <w:color w:val="000000"/>
                <w:sz w:val="16"/>
                <w:szCs w:val="16"/>
              </w:rPr>
              <w:t>не имеется</w:t>
            </w:r>
          </w:p>
        </w:tc>
      </w:tr>
      <w:tr w:rsidR="00115AA6" w14:paraId="2E076296" w14:textId="77777777" w:rsidTr="00B4144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46CC0CF" w14:textId="77777777" w:rsidR="00115AA6" w:rsidRDefault="00115AA6" w:rsidP="00115AA6">
            <w:pPr>
              <w:jc w:val="center"/>
              <w:rPr>
                <w:color w:val="000000"/>
                <w:sz w:val="16"/>
                <w:szCs w:val="16"/>
              </w:rPr>
            </w:pPr>
            <w:r w:rsidRPr="00EC2533">
              <w:rPr>
                <w:color w:val="000000"/>
                <w:sz w:val="16"/>
                <w:szCs w:val="16"/>
              </w:rPr>
              <w:t> </w:t>
            </w:r>
          </w:p>
        </w:tc>
        <w:tc>
          <w:tcPr>
            <w:tcW w:w="3524" w:type="dxa"/>
            <w:tcBorders>
              <w:top w:val="nil"/>
              <w:left w:val="nil"/>
              <w:bottom w:val="single" w:sz="4" w:space="0" w:color="auto"/>
              <w:right w:val="single" w:sz="4" w:space="0" w:color="auto"/>
            </w:tcBorders>
            <w:shd w:val="clear" w:color="000000" w:fill="808080"/>
            <w:vAlign w:val="center"/>
            <w:hideMark/>
          </w:tcPr>
          <w:p w14:paraId="3B2DC075" w14:textId="77777777" w:rsidR="00115AA6" w:rsidRDefault="00115AA6" w:rsidP="00115AA6">
            <w:pPr>
              <w:rPr>
                <w:color w:val="000000"/>
                <w:sz w:val="16"/>
                <w:szCs w:val="16"/>
              </w:rPr>
            </w:pPr>
            <w:r w:rsidRPr="00EC2533">
              <w:rPr>
                <w:color w:val="000000"/>
                <w:sz w:val="16"/>
                <w:szCs w:val="16"/>
              </w:rPr>
              <w:t xml:space="preserve">Моечная ванна для повторной обработки овощей, не подлежащих </w:t>
            </w:r>
            <w:proofErr w:type="spellStart"/>
            <w:r w:rsidRPr="00EC2533">
              <w:rPr>
                <w:color w:val="000000"/>
                <w:sz w:val="16"/>
                <w:szCs w:val="16"/>
              </w:rPr>
              <w:t>термическй</w:t>
            </w:r>
            <w:proofErr w:type="spellEnd"/>
            <w:r w:rsidRPr="00EC2533">
              <w:rPr>
                <w:color w:val="000000"/>
                <w:sz w:val="16"/>
                <w:szCs w:val="16"/>
              </w:rPr>
              <w:t xml:space="preserve"> обработке, зелени и фруктов</w:t>
            </w:r>
          </w:p>
        </w:tc>
        <w:tc>
          <w:tcPr>
            <w:tcW w:w="1062" w:type="dxa"/>
            <w:tcBorders>
              <w:top w:val="nil"/>
              <w:left w:val="nil"/>
              <w:bottom w:val="single" w:sz="4" w:space="0" w:color="auto"/>
              <w:right w:val="single" w:sz="4" w:space="0" w:color="auto"/>
            </w:tcBorders>
            <w:shd w:val="clear" w:color="000000" w:fill="F8CBAD"/>
            <w:vAlign w:val="center"/>
            <w:hideMark/>
          </w:tcPr>
          <w:p w14:paraId="653D1AA0" w14:textId="77777777" w:rsidR="00115AA6" w:rsidRDefault="00115AA6" w:rsidP="00115AA6">
            <w:pPr>
              <w:rPr>
                <w:color w:val="000000"/>
                <w:sz w:val="16"/>
                <w:szCs w:val="16"/>
              </w:rPr>
            </w:pPr>
            <w:r w:rsidRPr="00EC2533">
              <w:rPr>
                <w:color w:val="000000"/>
                <w:sz w:val="16"/>
                <w:szCs w:val="16"/>
              </w:rPr>
              <w:t> </w:t>
            </w:r>
          </w:p>
        </w:tc>
        <w:tc>
          <w:tcPr>
            <w:tcW w:w="1814" w:type="dxa"/>
            <w:tcBorders>
              <w:top w:val="nil"/>
              <w:left w:val="nil"/>
              <w:bottom w:val="single" w:sz="4" w:space="0" w:color="auto"/>
              <w:right w:val="single" w:sz="4" w:space="0" w:color="auto"/>
            </w:tcBorders>
            <w:shd w:val="clear" w:color="000000" w:fill="FFFFFF"/>
            <w:vAlign w:val="center"/>
            <w:hideMark/>
          </w:tcPr>
          <w:p w14:paraId="743348F5" w14:textId="77777777" w:rsidR="00115AA6" w:rsidRDefault="00115AA6" w:rsidP="00115AA6">
            <w:pPr>
              <w:jc w:val="center"/>
              <w:rPr>
                <w:color w:val="000000"/>
                <w:sz w:val="18"/>
                <w:szCs w:val="18"/>
              </w:rPr>
            </w:pPr>
            <w:r w:rsidRPr="00EC2533">
              <w:rPr>
                <w:color w:val="000000"/>
                <w:sz w:val="18"/>
                <w:szCs w:val="18"/>
              </w:rPr>
              <w:t>не имеется</w:t>
            </w:r>
          </w:p>
        </w:tc>
        <w:tc>
          <w:tcPr>
            <w:tcW w:w="1814" w:type="dxa"/>
            <w:tcBorders>
              <w:top w:val="nil"/>
              <w:left w:val="nil"/>
              <w:bottom w:val="single" w:sz="4" w:space="0" w:color="auto"/>
              <w:right w:val="single" w:sz="4" w:space="0" w:color="auto"/>
            </w:tcBorders>
            <w:shd w:val="clear" w:color="000000" w:fill="FFFFFF"/>
            <w:vAlign w:val="bottom"/>
          </w:tcPr>
          <w:p w14:paraId="6E82E13A" w14:textId="77777777" w:rsidR="00115AA6" w:rsidRPr="00EC2533" w:rsidRDefault="00115AA6" w:rsidP="00115AA6">
            <w:pPr>
              <w:jc w:val="center"/>
              <w:rPr>
                <w:color w:val="000000"/>
                <w:sz w:val="18"/>
                <w:szCs w:val="18"/>
              </w:rPr>
            </w:pPr>
            <w:r w:rsidRPr="00EC2533">
              <w:rPr>
                <w:color w:val="000000"/>
                <w:sz w:val="16"/>
                <w:szCs w:val="16"/>
              </w:rPr>
              <w:t>не имеется</w:t>
            </w:r>
          </w:p>
        </w:tc>
      </w:tr>
      <w:tr w:rsidR="00115AA6" w14:paraId="14DD784D" w14:textId="77777777" w:rsidTr="00B4144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C5DD959" w14:textId="77777777" w:rsidR="00115AA6" w:rsidRDefault="00115AA6" w:rsidP="00115AA6">
            <w:pPr>
              <w:jc w:val="center"/>
              <w:rPr>
                <w:color w:val="000000"/>
                <w:sz w:val="16"/>
                <w:szCs w:val="16"/>
              </w:rPr>
            </w:pPr>
            <w:r w:rsidRPr="00EC2533">
              <w:rPr>
                <w:color w:val="000000"/>
                <w:sz w:val="16"/>
                <w:szCs w:val="16"/>
              </w:rPr>
              <w:t> </w:t>
            </w:r>
          </w:p>
        </w:tc>
        <w:tc>
          <w:tcPr>
            <w:tcW w:w="3524" w:type="dxa"/>
            <w:tcBorders>
              <w:top w:val="nil"/>
              <w:left w:val="nil"/>
              <w:bottom w:val="single" w:sz="4" w:space="0" w:color="auto"/>
              <w:right w:val="single" w:sz="4" w:space="0" w:color="auto"/>
            </w:tcBorders>
            <w:shd w:val="clear" w:color="auto" w:fill="auto"/>
            <w:vAlign w:val="center"/>
            <w:hideMark/>
          </w:tcPr>
          <w:p w14:paraId="676828C3" w14:textId="77777777" w:rsidR="00115AA6" w:rsidRDefault="00115AA6" w:rsidP="00115AA6">
            <w:pPr>
              <w:rPr>
                <w:color w:val="000000"/>
                <w:sz w:val="16"/>
                <w:szCs w:val="16"/>
              </w:rPr>
            </w:pPr>
            <w:r w:rsidRPr="00EC2533">
              <w:rPr>
                <w:color w:val="000000"/>
                <w:sz w:val="16"/>
                <w:szCs w:val="16"/>
              </w:rPr>
              <w:t>Раковина для мытья рук</w:t>
            </w:r>
          </w:p>
        </w:tc>
        <w:tc>
          <w:tcPr>
            <w:tcW w:w="1062" w:type="dxa"/>
            <w:tcBorders>
              <w:top w:val="nil"/>
              <w:left w:val="nil"/>
              <w:bottom w:val="single" w:sz="4" w:space="0" w:color="auto"/>
              <w:right w:val="single" w:sz="4" w:space="0" w:color="auto"/>
            </w:tcBorders>
            <w:shd w:val="clear" w:color="000000" w:fill="F8CBAD"/>
            <w:vAlign w:val="center"/>
            <w:hideMark/>
          </w:tcPr>
          <w:p w14:paraId="21F09D61" w14:textId="77777777" w:rsidR="00115AA6" w:rsidRDefault="00115AA6" w:rsidP="00115AA6">
            <w:pPr>
              <w:rPr>
                <w:color w:val="000000"/>
                <w:sz w:val="16"/>
                <w:szCs w:val="16"/>
              </w:rPr>
            </w:pPr>
            <w:r w:rsidRPr="00EC2533">
              <w:rPr>
                <w:color w:val="000000"/>
                <w:sz w:val="16"/>
                <w:szCs w:val="16"/>
              </w:rPr>
              <w:t> </w:t>
            </w:r>
          </w:p>
        </w:tc>
        <w:tc>
          <w:tcPr>
            <w:tcW w:w="1814" w:type="dxa"/>
            <w:tcBorders>
              <w:top w:val="nil"/>
              <w:left w:val="nil"/>
              <w:bottom w:val="single" w:sz="4" w:space="0" w:color="auto"/>
              <w:right w:val="single" w:sz="4" w:space="0" w:color="auto"/>
            </w:tcBorders>
            <w:shd w:val="clear" w:color="000000" w:fill="FFFFFF"/>
            <w:vAlign w:val="center"/>
            <w:hideMark/>
          </w:tcPr>
          <w:p w14:paraId="26D2523B" w14:textId="77777777" w:rsidR="00115AA6" w:rsidRDefault="00115AA6" w:rsidP="00115AA6">
            <w:pPr>
              <w:jc w:val="center"/>
              <w:rPr>
                <w:color w:val="000000"/>
                <w:sz w:val="18"/>
                <w:szCs w:val="18"/>
              </w:rPr>
            </w:pPr>
            <w:r w:rsidRPr="00EC2533">
              <w:rPr>
                <w:color w:val="000000"/>
                <w:sz w:val="18"/>
                <w:szCs w:val="18"/>
              </w:rPr>
              <w:t>не имеется</w:t>
            </w:r>
          </w:p>
        </w:tc>
        <w:tc>
          <w:tcPr>
            <w:tcW w:w="1814" w:type="dxa"/>
            <w:tcBorders>
              <w:top w:val="nil"/>
              <w:left w:val="nil"/>
              <w:bottom w:val="single" w:sz="4" w:space="0" w:color="auto"/>
              <w:right w:val="single" w:sz="4" w:space="0" w:color="auto"/>
            </w:tcBorders>
            <w:shd w:val="clear" w:color="000000" w:fill="FFFFFF"/>
            <w:vAlign w:val="bottom"/>
          </w:tcPr>
          <w:p w14:paraId="6DA9598D" w14:textId="77777777" w:rsidR="00115AA6" w:rsidRPr="00EC2533" w:rsidRDefault="00115AA6" w:rsidP="00115AA6">
            <w:pPr>
              <w:jc w:val="center"/>
              <w:rPr>
                <w:color w:val="000000"/>
                <w:sz w:val="18"/>
                <w:szCs w:val="18"/>
              </w:rPr>
            </w:pPr>
            <w:r w:rsidRPr="00EC2533">
              <w:rPr>
                <w:color w:val="000000"/>
                <w:sz w:val="16"/>
                <w:szCs w:val="16"/>
              </w:rPr>
              <w:t>не имеется</w:t>
            </w:r>
          </w:p>
        </w:tc>
      </w:tr>
      <w:tr w:rsidR="00115AA6" w14:paraId="7B9A56A4" w14:textId="77777777" w:rsidTr="00B4144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F5CE20A" w14:textId="77777777" w:rsidR="00115AA6" w:rsidRDefault="00115AA6" w:rsidP="00115AA6">
            <w:pPr>
              <w:jc w:val="center"/>
              <w:rPr>
                <w:b/>
                <w:bCs/>
                <w:color w:val="000000"/>
                <w:sz w:val="16"/>
                <w:szCs w:val="16"/>
              </w:rPr>
            </w:pPr>
            <w:r w:rsidRPr="00EC2533">
              <w:rPr>
                <w:b/>
                <w:bCs/>
                <w:color w:val="000000"/>
                <w:sz w:val="16"/>
                <w:szCs w:val="16"/>
              </w:rPr>
              <w:t>5</w:t>
            </w:r>
          </w:p>
        </w:tc>
        <w:tc>
          <w:tcPr>
            <w:tcW w:w="3524" w:type="dxa"/>
            <w:tcBorders>
              <w:top w:val="nil"/>
              <w:left w:val="nil"/>
              <w:bottom w:val="single" w:sz="4" w:space="0" w:color="auto"/>
              <w:right w:val="single" w:sz="4" w:space="0" w:color="auto"/>
            </w:tcBorders>
            <w:shd w:val="clear" w:color="000000" w:fill="808080"/>
            <w:vAlign w:val="center"/>
            <w:hideMark/>
          </w:tcPr>
          <w:p w14:paraId="795858B8" w14:textId="77777777" w:rsidR="00115AA6" w:rsidRDefault="00115AA6" w:rsidP="00115AA6">
            <w:pPr>
              <w:rPr>
                <w:b/>
                <w:bCs/>
                <w:color w:val="000000"/>
                <w:sz w:val="16"/>
                <w:szCs w:val="16"/>
              </w:rPr>
            </w:pPr>
            <w:r w:rsidRPr="00EC2533">
              <w:rPr>
                <w:b/>
                <w:bCs/>
                <w:color w:val="000000"/>
                <w:sz w:val="16"/>
                <w:szCs w:val="16"/>
              </w:rPr>
              <w:t>Мясо-рыбный цех</w:t>
            </w:r>
          </w:p>
        </w:tc>
        <w:tc>
          <w:tcPr>
            <w:tcW w:w="1062" w:type="dxa"/>
            <w:tcBorders>
              <w:top w:val="nil"/>
              <w:left w:val="nil"/>
              <w:bottom w:val="single" w:sz="4" w:space="0" w:color="auto"/>
              <w:right w:val="single" w:sz="4" w:space="0" w:color="auto"/>
            </w:tcBorders>
            <w:shd w:val="clear" w:color="000000" w:fill="F8CBAD"/>
            <w:vAlign w:val="center"/>
            <w:hideMark/>
          </w:tcPr>
          <w:p w14:paraId="4D5088CC" w14:textId="77777777" w:rsidR="00115AA6" w:rsidRDefault="00115AA6" w:rsidP="00115AA6">
            <w:pPr>
              <w:rPr>
                <w:color w:val="000000"/>
                <w:sz w:val="16"/>
                <w:szCs w:val="16"/>
              </w:rPr>
            </w:pPr>
            <w:r w:rsidRPr="00EC2533">
              <w:rPr>
                <w:color w:val="000000"/>
                <w:sz w:val="16"/>
                <w:szCs w:val="16"/>
              </w:rPr>
              <w:t> </w:t>
            </w:r>
          </w:p>
        </w:tc>
        <w:tc>
          <w:tcPr>
            <w:tcW w:w="1814" w:type="dxa"/>
            <w:tcBorders>
              <w:top w:val="nil"/>
              <w:left w:val="nil"/>
              <w:bottom w:val="single" w:sz="4" w:space="0" w:color="auto"/>
              <w:right w:val="single" w:sz="4" w:space="0" w:color="auto"/>
            </w:tcBorders>
            <w:shd w:val="clear" w:color="000000" w:fill="FFFFFF"/>
            <w:vAlign w:val="center"/>
            <w:hideMark/>
          </w:tcPr>
          <w:p w14:paraId="259CE0FD" w14:textId="77777777" w:rsidR="00115AA6" w:rsidRDefault="00115AA6" w:rsidP="00115AA6">
            <w:pPr>
              <w:jc w:val="center"/>
              <w:rPr>
                <w:color w:val="000000"/>
                <w:sz w:val="18"/>
                <w:szCs w:val="18"/>
              </w:rPr>
            </w:pPr>
            <w:r w:rsidRPr="00EC2533">
              <w:rPr>
                <w:color w:val="000000"/>
                <w:sz w:val="18"/>
                <w:szCs w:val="18"/>
              </w:rPr>
              <w:t>не имеется</w:t>
            </w:r>
          </w:p>
        </w:tc>
        <w:tc>
          <w:tcPr>
            <w:tcW w:w="1814" w:type="dxa"/>
            <w:tcBorders>
              <w:top w:val="nil"/>
              <w:left w:val="nil"/>
              <w:bottom w:val="single" w:sz="4" w:space="0" w:color="auto"/>
              <w:right w:val="single" w:sz="4" w:space="0" w:color="auto"/>
            </w:tcBorders>
            <w:shd w:val="clear" w:color="000000" w:fill="FFFFFF"/>
            <w:vAlign w:val="bottom"/>
          </w:tcPr>
          <w:p w14:paraId="0E700C73" w14:textId="77777777" w:rsidR="00115AA6" w:rsidRPr="00EC2533" w:rsidRDefault="00115AA6" w:rsidP="00115AA6">
            <w:pPr>
              <w:jc w:val="center"/>
              <w:rPr>
                <w:color w:val="000000"/>
                <w:sz w:val="18"/>
                <w:szCs w:val="18"/>
              </w:rPr>
            </w:pPr>
            <w:r w:rsidRPr="00EC2533">
              <w:rPr>
                <w:color w:val="000000"/>
                <w:sz w:val="16"/>
                <w:szCs w:val="16"/>
              </w:rPr>
              <w:t>не имеется</w:t>
            </w:r>
          </w:p>
        </w:tc>
      </w:tr>
      <w:tr w:rsidR="00115AA6" w14:paraId="24AE4803" w14:textId="77777777" w:rsidTr="00B4144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AFABAA0" w14:textId="77777777" w:rsidR="00115AA6" w:rsidRDefault="00115AA6" w:rsidP="00115AA6">
            <w:pPr>
              <w:jc w:val="center"/>
              <w:rPr>
                <w:color w:val="000000"/>
                <w:sz w:val="16"/>
                <w:szCs w:val="16"/>
              </w:rPr>
            </w:pPr>
            <w:r w:rsidRPr="00EC2533">
              <w:rPr>
                <w:color w:val="000000"/>
                <w:sz w:val="16"/>
                <w:szCs w:val="16"/>
              </w:rPr>
              <w:t> </w:t>
            </w:r>
          </w:p>
        </w:tc>
        <w:tc>
          <w:tcPr>
            <w:tcW w:w="3524" w:type="dxa"/>
            <w:tcBorders>
              <w:top w:val="nil"/>
              <w:left w:val="nil"/>
              <w:bottom w:val="single" w:sz="4" w:space="0" w:color="auto"/>
              <w:right w:val="single" w:sz="4" w:space="0" w:color="auto"/>
            </w:tcBorders>
            <w:shd w:val="clear" w:color="000000" w:fill="808080"/>
            <w:vAlign w:val="bottom"/>
            <w:hideMark/>
          </w:tcPr>
          <w:p w14:paraId="2FD67F71" w14:textId="77777777" w:rsidR="00115AA6" w:rsidRDefault="00115AA6" w:rsidP="00115AA6">
            <w:pPr>
              <w:rPr>
                <w:color w:val="000000"/>
                <w:sz w:val="16"/>
                <w:szCs w:val="16"/>
              </w:rPr>
            </w:pPr>
            <w:r w:rsidRPr="00EC2533">
              <w:rPr>
                <w:color w:val="000000"/>
                <w:sz w:val="16"/>
                <w:szCs w:val="16"/>
              </w:rPr>
              <w:t>Производственные столы( не менее 2-х)</w:t>
            </w:r>
          </w:p>
        </w:tc>
        <w:tc>
          <w:tcPr>
            <w:tcW w:w="1062" w:type="dxa"/>
            <w:tcBorders>
              <w:top w:val="nil"/>
              <w:left w:val="nil"/>
              <w:bottom w:val="single" w:sz="4" w:space="0" w:color="auto"/>
              <w:right w:val="single" w:sz="4" w:space="0" w:color="auto"/>
            </w:tcBorders>
            <w:shd w:val="clear" w:color="000000" w:fill="F8CBAD"/>
            <w:vAlign w:val="center"/>
            <w:hideMark/>
          </w:tcPr>
          <w:p w14:paraId="52E3DA81" w14:textId="77777777" w:rsidR="00115AA6" w:rsidRDefault="00115AA6" w:rsidP="00115AA6">
            <w:pPr>
              <w:rPr>
                <w:color w:val="000000"/>
                <w:sz w:val="16"/>
                <w:szCs w:val="16"/>
              </w:rPr>
            </w:pPr>
            <w:r w:rsidRPr="00EC2533">
              <w:rPr>
                <w:color w:val="000000"/>
                <w:sz w:val="16"/>
                <w:szCs w:val="16"/>
              </w:rPr>
              <w:t> </w:t>
            </w:r>
          </w:p>
        </w:tc>
        <w:tc>
          <w:tcPr>
            <w:tcW w:w="1814" w:type="dxa"/>
            <w:tcBorders>
              <w:top w:val="nil"/>
              <w:left w:val="nil"/>
              <w:bottom w:val="single" w:sz="4" w:space="0" w:color="auto"/>
              <w:right w:val="single" w:sz="4" w:space="0" w:color="auto"/>
            </w:tcBorders>
            <w:shd w:val="clear" w:color="000000" w:fill="FFFFFF"/>
            <w:vAlign w:val="center"/>
            <w:hideMark/>
          </w:tcPr>
          <w:p w14:paraId="0A427982" w14:textId="77777777" w:rsidR="00115AA6" w:rsidRDefault="00115AA6" w:rsidP="00115AA6">
            <w:pPr>
              <w:jc w:val="center"/>
              <w:rPr>
                <w:color w:val="000000"/>
                <w:sz w:val="18"/>
                <w:szCs w:val="18"/>
              </w:rPr>
            </w:pPr>
            <w:r w:rsidRPr="00EC2533">
              <w:rPr>
                <w:color w:val="000000"/>
                <w:sz w:val="18"/>
                <w:szCs w:val="18"/>
              </w:rPr>
              <w:t>не имеется</w:t>
            </w:r>
          </w:p>
        </w:tc>
        <w:tc>
          <w:tcPr>
            <w:tcW w:w="1814" w:type="dxa"/>
            <w:tcBorders>
              <w:top w:val="nil"/>
              <w:left w:val="nil"/>
              <w:bottom w:val="single" w:sz="4" w:space="0" w:color="auto"/>
              <w:right w:val="single" w:sz="4" w:space="0" w:color="auto"/>
            </w:tcBorders>
            <w:shd w:val="clear" w:color="000000" w:fill="FFFFFF"/>
            <w:vAlign w:val="bottom"/>
          </w:tcPr>
          <w:p w14:paraId="333C2042" w14:textId="77777777" w:rsidR="00115AA6" w:rsidRPr="00EC2533" w:rsidRDefault="00115AA6" w:rsidP="00115AA6">
            <w:pPr>
              <w:jc w:val="center"/>
              <w:rPr>
                <w:color w:val="000000"/>
                <w:sz w:val="18"/>
                <w:szCs w:val="18"/>
              </w:rPr>
            </w:pPr>
            <w:r w:rsidRPr="00EC2533">
              <w:rPr>
                <w:color w:val="000000"/>
                <w:sz w:val="16"/>
                <w:szCs w:val="16"/>
              </w:rPr>
              <w:t>не имеется</w:t>
            </w:r>
          </w:p>
        </w:tc>
      </w:tr>
      <w:tr w:rsidR="00115AA6" w14:paraId="4E1294C8" w14:textId="77777777" w:rsidTr="00B4144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D0D723B" w14:textId="77777777" w:rsidR="00115AA6" w:rsidRDefault="00115AA6" w:rsidP="00115AA6">
            <w:pPr>
              <w:jc w:val="center"/>
              <w:rPr>
                <w:color w:val="000000"/>
                <w:sz w:val="16"/>
                <w:szCs w:val="16"/>
              </w:rPr>
            </w:pPr>
            <w:r w:rsidRPr="00EC2533">
              <w:rPr>
                <w:color w:val="000000"/>
                <w:sz w:val="16"/>
                <w:szCs w:val="16"/>
              </w:rPr>
              <w:t> </w:t>
            </w:r>
          </w:p>
        </w:tc>
        <w:tc>
          <w:tcPr>
            <w:tcW w:w="3524" w:type="dxa"/>
            <w:tcBorders>
              <w:top w:val="nil"/>
              <w:left w:val="nil"/>
              <w:bottom w:val="single" w:sz="4" w:space="0" w:color="auto"/>
              <w:right w:val="single" w:sz="4" w:space="0" w:color="auto"/>
            </w:tcBorders>
            <w:shd w:val="clear" w:color="auto" w:fill="auto"/>
            <w:vAlign w:val="bottom"/>
            <w:hideMark/>
          </w:tcPr>
          <w:p w14:paraId="17E424CB" w14:textId="77777777" w:rsidR="00115AA6" w:rsidRDefault="00115AA6" w:rsidP="00115AA6">
            <w:pPr>
              <w:rPr>
                <w:color w:val="000000"/>
                <w:sz w:val="16"/>
                <w:szCs w:val="16"/>
              </w:rPr>
            </w:pPr>
            <w:r w:rsidRPr="00EC2533">
              <w:rPr>
                <w:color w:val="000000"/>
                <w:sz w:val="16"/>
                <w:szCs w:val="16"/>
              </w:rPr>
              <w:t>Контрольные весы</w:t>
            </w:r>
          </w:p>
        </w:tc>
        <w:tc>
          <w:tcPr>
            <w:tcW w:w="1062" w:type="dxa"/>
            <w:tcBorders>
              <w:top w:val="nil"/>
              <w:left w:val="nil"/>
              <w:bottom w:val="single" w:sz="4" w:space="0" w:color="auto"/>
              <w:right w:val="single" w:sz="4" w:space="0" w:color="auto"/>
            </w:tcBorders>
            <w:shd w:val="clear" w:color="000000" w:fill="F8CBAD"/>
            <w:vAlign w:val="center"/>
            <w:hideMark/>
          </w:tcPr>
          <w:p w14:paraId="26642DAE" w14:textId="77777777" w:rsidR="00115AA6" w:rsidRDefault="00115AA6" w:rsidP="00115AA6">
            <w:pPr>
              <w:rPr>
                <w:color w:val="000000"/>
                <w:sz w:val="16"/>
                <w:szCs w:val="16"/>
              </w:rPr>
            </w:pPr>
            <w:r w:rsidRPr="00EC2533">
              <w:rPr>
                <w:color w:val="000000"/>
                <w:sz w:val="16"/>
                <w:szCs w:val="16"/>
              </w:rPr>
              <w:t> </w:t>
            </w:r>
          </w:p>
        </w:tc>
        <w:tc>
          <w:tcPr>
            <w:tcW w:w="1814" w:type="dxa"/>
            <w:tcBorders>
              <w:top w:val="nil"/>
              <w:left w:val="nil"/>
              <w:bottom w:val="single" w:sz="4" w:space="0" w:color="auto"/>
              <w:right w:val="single" w:sz="4" w:space="0" w:color="auto"/>
            </w:tcBorders>
            <w:shd w:val="clear" w:color="000000" w:fill="FFFFFF"/>
            <w:vAlign w:val="center"/>
            <w:hideMark/>
          </w:tcPr>
          <w:p w14:paraId="6C392CF2" w14:textId="77777777" w:rsidR="00115AA6" w:rsidRDefault="00115AA6" w:rsidP="00115AA6">
            <w:pPr>
              <w:jc w:val="center"/>
              <w:rPr>
                <w:color w:val="000000"/>
                <w:sz w:val="18"/>
                <w:szCs w:val="18"/>
              </w:rPr>
            </w:pPr>
            <w:r w:rsidRPr="00EC2533">
              <w:rPr>
                <w:color w:val="000000"/>
                <w:sz w:val="18"/>
                <w:szCs w:val="18"/>
              </w:rPr>
              <w:t>Имеется</w:t>
            </w:r>
          </w:p>
        </w:tc>
        <w:tc>
          <w:tcPr>
            <w:tcW w:w="1814" w:type="dxa"/>
            <w:tcBorders>
              <w:top w:val="nil"/>
              <w:left w:val="nil"/>
              <w:bottom w:val="single" w:sz="4" w:space="0" w:color="auto"/>
              <w:right w:val="single" w:sz="4" w:space="0" w:color="auto"/>
            </w:tcBorders>
            <w:shd w:val="clear" w:color="000000" w:fill="FFFFFF"/>
            <w:vAlign w:val="bottom"/>
          </w:tcPr>
          <w:p w14:paraId="687E3DB7" w14:textId="77777777" w:rsidR="00115AA6" w:rsidRPr="00EC2533" w:rsidRDefault="00115AA6" w:rsidP="00115AA6">
            <w:pPr>
              <w:jc w:val="center"/>
              <w:rPr>
                <w:color w:val="000000"/>
                <w:sz w:val="18"/>
                <w:szCs w:val="18"/>
              </w:rPr>
            </w:pPr>
            <w:r w:rsidRPr="00EC2533">
              <w:rPr>
                <w:color w:val="000000"/>
                <w:sz w:val="16"/>
                <w:szCs w:val="16"/>
              </w:rPr>
              <w:t>не имеется</w:t>
            </w:r>
          </w:p>
        </w:tc>
      </w:tr>
      <w:tr w:rsidR="00115AA6" w14:paraId="5833D4A1" w14:textId="77777777" w:rsidTr="00B4144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9E2ADCC" w14:textId="77777777" w:rsidR="00115AA6" w:rsidRDefault="00115AA6" w:rsidP="00115AA6">
            <w:pPr>
              <w:jc w:val="center"/>
              <w:rPr>
                <w:color w:val="000000"/>
                <w:sz w:val="16"/>
                <w:szCs w:val="16"/>
              </w:rPr>
            </w:pPr>
            <w:r w:rsidRPr="00EC2533">
              <w:rPr>
                <w:color w:val="000000"/>
                <w:sz w:val="16"/>
                <w:szCs w:val="16"/>
              </w:rPr>
              <w:t> </w:t>
            </w:r>
          </w:p>
        </w:tc>
        <w:tc>
          <w:tcPr>
            <w:tcW w:w="3524" w:type="dxa"/>
            <w:tcBorders>
              <w:top w:val="nil"/>
              <w:left w:val="nil"/>
              <w:bottom w:val="single" w:sz="4" w:space="0" w:color="auto"/>
              <w:right w:val="single" w:sz="4" w:space="0" w:color="auto"/>
            </w:tcBorders>
            <w:shd w:val="clear" w:color="000000" w:fill="808080"/>
            <w:vAlign w:val="center"/>
            <w:hideMark/>
          </w:tcPr>
          <w:p w14:paraId="48324F97" w14:textId="77777777" w:rsidR="00115AA6" w:rsidRDefault="00115AA6" w:rsidP="00115AA6">
            <w:pPr>
              <w:rPr>
                <w:color w:val="000000"/>
                <w:sz w:val="16"/>
                <w:szCs w:val="16"/>
              </w:rPr>
            </w:pPr>
            <w:r w:rsidRPr="00EC2533">
              <w:rPr>
                <w:color w:val="000000"/>
                <w:sz w:val="16"/>
                <w:szCs w:val="16"/>
              </w:rPr>
              <w:t xml:space="preserve">Среднетемпературные холодильные шкафы ( не </w:t>
            </w:r>
            <w:r w:rsidRPr="00EC2533">
              <w:rPr>
                <w:color w:val="000000"/>
                <w:sz w:val="16"/>
                <w:szCs w:val="16"/>
              </w:rPr>
              <w:lastRenderedPageBreak/>
              <w:t>менее 2-х)</w:t>
            </w:r>
          </w:p>
        </w:tc>
        <w:tc>
          <w:tcPr>
            <w:tcW w:w="1062" w:type="dxa"/>
            <w:tcBorders>
              <w:top w:val="nil"/>
              <w:left w:val="nil"/>
              <w:bottom w:val="single" w:sz="4" w:space="0" w:color="auto"/>
              <w:right w:val="single" w:sz="4" w:space="0" w:color="auto"/>
            </w:tcBorders>
            <w:shd w:val="clear" w:color="000000" w:fill="F8CBAD"/>
            <w:vAlign w:val="center"/>
            <w:hideMark/>
          </w:tcPr>
          <w:p w14:paraId="4D241D96" w14:textId="77777777" w:rsidR="00115AA6" w:rsidRDefault="00115AA6" w:rsidP="00115AA6">
            <w:pPr>
              <w:rPr>
                <w:color w:val="000000"/>
                <w:sz w:val="16"/>
                <w:szCs w:val="16"/>
              </w:rPr>
            </w:pPr>
            <w:r w:rsidRPr="00EC2533">
              <w:rPr>
                <w:color w:val="000000"/>
                <w:sz w:val="16"/>
                <w:szCs w:val="16"/>
              </w:rPr>
              <w:lastRenderedPageBreak/>
              <w:t> </w:t>
            </w:r>
          </w:p>
        </w:tc>
        <w:tc>
          <w:tcPr>
            <w:tcW w:w="1814" w:type="dxa"/>
            <w:tcBorders>
              <w:top w:val="nil"/>
              <w:left w:val="nil"/>
              <w:bottom w:val="single" w:sz="4" w:space="0" w:color="auto"/>
              <w:right w:val="single" w:sz="4" w:space="0" w:color="auto"/>
            </w:tcBorders>
            <w:shd w:val="clear" w:color="000000" w:fill="FFFFFF"/>
            <w:vAlign w:val="center"/>
            <w:hideMark/>
          </w:tcPr>
          <w:p w14:paraId="7D8FD323" w14:textId="77777777" w:rsidR="00115AA6" w:rsidRDefault="00115AA6" w:rsidP="00115AA6">
            <w:pPr>
              <w:jc w:val="center"/>
              <w:rPr>
                <w:color w:val="000000"/>
                <w:sz w:val="18"/>
                <w:szCs w:val="18"/>
              </w:rPr>
            </w:pPr>
            <w:r w:rsidRPr="00EC2533">
              <w:rPr>
                <w:color w:val="000000"/>
                <w:sz w:val="18"/>
                <w:szCs w:val="18"/>
              </w:rPr>
              <w:t>не имеется</w:t>
            </w:r>
          </w:p>
        </w:tc>
        <w:tc>
          <w:tcPr>
            <w:tcW w:w="1814" w:type="dxa"/>
            <w:tcBorders>
              <w:top w:val="nil"/>
              <w:left w:val="nil"/>
              <w:bottom w:val="single" w:sz="4" w:space="0" w:color="auto"/>
              <w:right w:val="single" w:sz="4" w:space="0" w:color="auto"/>
            </w:tcBorders>
            <w:shd w:val="clear" w:color="000000" w:fill="FFFFFF"/>
            <w:vAlign w:val="bottom"/>
          </w:tcPr>
          <w:p w14:paraId="11A3E924" w14:textId="77777777" w:rsidR="00115AA6" w:rsidRPr="00EC2533" w:rsidRDefault="00115AA6" w:rsidP="00115AA6">
            <w:pPr>
              <w:jc w:val="center"/>
              <w:rPr>
                <w:color w:val="000000"/>
                <w:sz w:val="18"/>
                <w:szCs w:val="18"/>
              </w:rPr>
            </w:pPr>
            <w:r w:rsidRPr="00EC2533">
              <w:rPr>
                <w:color w:val="000000"/>
                <w:sz w:val="16"/>
                <w:szCs w:val="16"/>
              </w:rPr>
              <w:t>не имеется</w:t>
            </w:r>
          </w:p>
        </w:tc>
      </w:tr>
      <w:tr w:rsidR="00115AA6" w14:paraId="0AA11AB0" w14:textId="77777777" w:rsidTr="00B4144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7711A6D" w14:textId="77777777" w:rsidR="00115AA6" w:rsidRDefault="00115AA6" w:rsidP="00115AA6">
            <w:pPr>
              <w:jc w:val="center"/>
              <w:rPr>
                <w:color w:val="000000"/>
                <w:sz w:val="16"/>
                <w:szCs w:val="16"/>
              </w:rPr>
            </w:pPr>
            <w:r w:rsidRPr="00EC2533">
              <w:rPr>
                <w:color w:val="000000"/>
                <w:sz w:val="16"/>
                <w:szCs w:val="16"/>
              </w:rPr>
              <w:t> </w:t>
            </w:r>
          </w:p>
        </w:tc>
        <w:tc>
          <w:tcPr>
            <w:tcW w:w="3524" w:type="dxa"/>
            <w:tcBorders>
              <w:top w:val="nil"/>
              <w:left w:val="nil"/>
              <w:bottom w:val="single" w:sz="4" w:space="0" w:color="auto"/>
              <w:right w:val="single" w:sz="4" w:space="0" w:color="auto"/>
            </w:tcBorders>
            <w:shd w:val="clear" w:color="auto" w:fill="auto"/>
            <w:vAlign w:val="center"/>
            <w:hideMark/>
          </w:tcPr>
          <w:p w14:paraId="290F9DB1" w14:textId="77777777" w:rsidR="00115AA6" w:rsidRDefault="00115AA6" w:rsidP="00115AA6">
            <w:pPr>
              <w:rPr>
                <w:color w:val="000000"/>
                <w:sz w:val="16"/>
                <w:szCs w:val="16"/>
              </w:rPr>
            </w:pPr>
            <w:r w:rsidRPr="00EC2533">
              <w:rPr>
                <w:color w:val="000000"/>
                <w:sz w:val="16"/>
                <w:szCs w:val="16"/>
              </w:rPr>
              <w:t>Низкотемпературные холодильные шкафы( не менее 2-х)</w:t>
            </w:r>
          </w:p>
        </w:tc>
        <w:tc>
          <w:tcPr>
            <w:tcW w:w="1062" w:type="dxa"/>
            <w:tcBorders>
              <w:top w:val="nil"/>
              <w:left w:val="nil"/>
              <w:bottom w:val="single" w:sz="4" w:space="0" w:color="auto"/>
              <w:right w:val="single" w:sz="4" w:space="0" w:color="auto"/>
            </w:tcBorders>
            <w:shd w:val="clear" w:color="000000" w:fill="F8CBAD"/>
            <w:vAlign w:val="center"/>
            <w:hideMark/>
          </w:tcPr>
          <w:p w14:paraId="57215DD3" w14:textId="77777777" w:rsidR="00115AA6" w:rsidRDefault="00115AA6" w:rsidP="00115AA6">
            <w:pPr>
              <w:rPr>
                <w:color w:val="000000"/>
                <w:sz w:val="16"/>
                <w:szCs w:val="16"/>
              </w:rPr>
            </w:pPr>
            <w:r w:rsidRPr="00EC2533">
              <w:rPr>
                <w:color w:val="000000"/>
                <w:sz w:val="16"/>
                <w:szCs w:val="16"/>
              </w:rPr>
              <w:t> </w:t>
            </w:r>
          </w:p>
        </w:tc>
        <w:tc>
          <w:tcPr>
            <w:tcW w:w="1814" w:type="dxa"/>
            <w:tcBorders>
              <w:top w:val="nil"/>
              <w:left w:val="nil"/>
              <w:bottom w:val="single" w:sz="4" w:space="0" w:color="auto"/>
              <w:right w:val="single" w:sz="4" w:space="0" w:color="auto"/>
            </w:tcBorders>
            <w:shd w:val="clear" w:color="000000" w:fill="FFFFFF"/>
            <w:vAlign w:val="center"/>
            <w:hideMark/>
          </w:tcPr>
          <w:p w14:paraId="36194F47" w14:textId="77777777" w:rsidR="00115AA6" w:rsidRDefault="00115AA6" w:rsidP="00115AA6">
            <w:pPr>
              <w:jc w:val="center"/>
              <w:rPr>
                <w:color w:val="000000"/>
                <w:sz w:val="18"/>
                <w:szCs w:val="18"/>
              </w:rPr>
            </w:pPr>
            <w:r w:rsidRPr="00EC2533">
              <w:rPr>
                <w:color w:val="000000"/>
                <w:sz w:val="18"/>
                <w:szCs w:val="18"/>
              </w:rPr>
              <w:t>не имеется</w:t>
            </w:r>
          </w:p>
        </w:tc>
        <w:tc>
          <w:tcPr>
            <w:tcW w:w="1814" w:type="dxa"/>
            <w:tcBorders>
              <w:top w:val="nil"/>
              <w:left w:val="nil"/>
              <w:bottom w:val="single" w:sz="4" w:space="0" w:color="auto"/>
              <w:right w:val="single" w:sz="4" w:space="0" w:color="auto"/>
            </w:tcBorders>
            <w:shd w:val="clear" w:color="000000" w:fill="FFFFFF"/>
            <w:vAlign w:val="bottom"/>
          </w:tcPr>
          <w:p w14:paraId="040338A7" w14:textId="77777777" w:rsidR="00115AA6" w:rsidRPr="00EC2533" w:rsidRDefault="00115AA6" w:rsidP="00115AA6">
            <w:pPr>
              <w:jc w:val="center"/>
              <w:rPr>
                <w:color w:val="000000"/>
                <w:sz w:val="18"/>
                <w:szCs w:val="18"/>
              </w:rPr>
            </w:pPr>
            <w:r w:rsidRPr="00EC2533">
              <w:rPr>
                <w:color w:val="000000"/>
                <w:sz w:val="16"/>
                <w:szCs w:val="16"/>
              </w:rPr>
              <w:t>не имеется</w:t>
            </w:r>
          </w:p>
        </w:tc>
      </w:tr>
      <w:tr w:rsidR="00115AA6" w14:paraId="294F4340" w14:textId="77777777" w:rsidTr="00B4144F">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189985E" w14:textId="77777777" w:rsidR="00115AA6" w:rsidRDefault="00115AA6" w:rsidP="00115AA6">
            <w:pPr>
              <w:jc w:val="center"/>
              <w:rPr>
                <w:color w:val="000000"/>
                <w:sz w:val="16"/>
                <w:szCs w:val="16"/>
              </w:rPr>
            </w:pPr>
            <w:r w:rsidRPr="00EC2533">
              <w:rPr>
                <w:color w:val="000000"/>
                <w:sz w:val="16"/>
                <w:szCs w:val="16"/>
              </w:rPr>
              <w:t> </w:t>
            </w:r>
          </w:p>
        </w:tc>
        <w:tc>
          <w:tcPr>
            <w:tcW w:w="3524" w:type="dxa"/>
            <w:tcBorders>
              <w:top w:val="nil"/>
              <w:left w:val="nil"/>
              <w:bottom w:val="single" w:sz="4" w:space="0" w:color="auto"/>
              <w:right w:val="single" w:sz="4" w:space="0" w:color="auto"/>
            </w:tcBorders>
            <w:shd w:val="clear" w:color="auto" w:fill="auto"/>
            <w:vAlign w:val="center"/>
            <w:hideMark/>
          </w:tcPr>
          <w:p w14:paraId="76A74475" w14:textId="77777777" w:rsidR="00115AA6" w:rsidRDefault="00115AA6" w:rsidP="00115AA6">
            <w:pPr>
              <w:rPr>
                <w:color w:val="000000"/>
                <w:sz w:val="16"/>
                <w:szCs w:val="16"/>
              </w:rPr>
            </w:pPr>
            <w:proofErr w:type="spellStart"/>
            <w:r w:rsidRPr="00EC2533">
              <w:rPr>
                <w:color w:val="000000"/>
                <w:sz w:val="16"/>
                <w:szCs w:val="16"/>
              </w:rPr>
              <w:t>Электромясорубка</w:t>
            </w:r>
            <w:proofErr w:type="spellEnd"/>
          </w:p>
        </w:tc>
        <w:tc>
          <w:tcPr>
            <w:tcW w:w="1062" w:type="dxa"/>
            <w:tcBorders>
              <w:top w:val="nil"/>
              <w:left w:val="nil"/>
              <w:bottom w:val="single" w:sz="4" w:space="0" w:color="auto"/>
              <w:right w:val="single" w:sz="4" w:space="0" w:color="auto"/>
            </w:tcBorders>
            <w:shd w:val="clear" w:color="000000" w:fill="F8CBAD"/>
            <w:vAlign w:val="center"/>
            <w:hideMark/>
          </w:tcPr>
          <w:p w14:paraId="09FA3571" w14:textId="77777777" w:rsidR="00115AA6" w:rsidRDefault="00115AA6" w:rsidP="00115AA6">
            <w:pPr>
              <w:rPr>
                <w:color w:val="000000"/>
                <w:sz w:val="16"/>
                <w:szCs w:val="16"/>
              </w:rPr>
            </w:pPr>
            <w:r w:rsidRPr="00EC2533">
              <w:rPr>
                <w:color w:val="000000"/>
                <w:sz w:val="16"/>
                <w:szCs w:val="16"/>
              </w:rPr>
              <w:t> </w:t>
            </w:r>
          </w:p>
        </w:tc>
        <w:tc>
          <w:tcPr>
            <w:tcW w:w="1814" w:type="dxa"/>
            <w:tcBorders>
              <w:top w:val="nil"/>
              <w:left w:val="nil"/>
              <w:bottom w:val="single" w:sz="4" w:space="0" w:color="auto"/>
              <w:right w:val="single" w:sz="4" w:space="0" w:color="auto"/>
            </w:tcBorders>
            <w:shd w:val="clear" w:color="000000" w:fill="FFFFFF"/>
            <w:vAlign w:val="center"/>
            <w:hideMark/>
          </w:tcPr>
          <w:p w14:paraId="5EE0EA1E" w14:textId="77777777" w:rsidR="00115AA6" w:rsidRDefault="00115AA6" w:rsidP="00115AA6">
            <w:pPr>
              <w:jc w:val="center"/>
              <w:rPr>
                <w:color w:val="000000"/>
                <w:sz w:val="18"/>
                <w:szCs w:val="18"/>
              </w:rPr>
            </w:pPr>
            <w:r w:rsidRPr="00EC2533">
              <w:rPr>
                <w:color w:val="000000"/>
                <w:sz w:val="18"/>
                <w:szCs w:val="18"/>
              </w:rPr>
              <w:t>Имеется</w:t>
            </w:r>
          </w:p>
        </w:tc>
        <w:tc>
          <w:tcPr>
            <w:tcW w:w="1814" w:type="dxa"/>
            <w:tcBorders>
              <w:top w:val="nil"/>
              <w:left w:val="nil"/>
              <w:bottom w:val="single" w:sz="4" w:space="0" w:color="auto"/>
              <w:right w:val="single" w:sz="4" w:space="0" w:color="auto"/>
            </w:tcBorders>
            <w:shd w:val="clear" w:color="000000" w:fill="FFFFFF"/>
            <w:vAlign w:val="bottom"/>
          </w:tcPr>
          <w:p w14:paraId="75827855" w14:textId="77777777" w:rsidR="00115AA6" w:rsidRPr="00EC2533" w:rsidRDefault="00115AA6" w:rsidP="00115AA6">
            <w:pPr>
              <w:jc w:val="center"/>
              <w:rPr>
                <w:color w:val="000000"/>
                <w:sz w:val="18"/>
                <w:szCs w:val="18"/>
              </w:rPr>
            </w:pPr>
            <w:r w:rsidRPr="00EC2533">
              <w:rPr>
                <w:color w:val="000000"/>
                <w:sz w:val="16"/>
                <w:szCs w:val="16"/>
              </w:rPr>
              <w:t>Имеется</w:t>
            </w:r>
          </w:p>
        </w:tc>
      </w:tr>
      <w:tr w:rsidR="00115AA6" w14:paraId="74B80570" w14:textId="77777777" w:rsidTr="00B4144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0D3B727" w14:textId="77777777" w:rsidR="00115AA6" w:rsidRDefault="00115AA6" w:rsidP="00115AA6">
            <w:pPr>
              <w:jc w:val="center"/>
              <w:rPr>
                <w:color w:val="000000"/>
                <w:sz w:val="16"/>
                <w:szCs w:val="16"/>
              </w:rPr>
            </w:pPr>
            <w:r w:rsidRPr="00EC2533">
              <w:rPr>
                <w:color w:val="000000"/>
                <w:sz w:val="16"/>
                <w:szCs w:val="16"/>
              </w:rPr>
              <w:t> </w:t>
            </w:r>
          </w:p>
        </w:tc>
        <w:tc>
          <w:tcPr>
            <w:tcW w:w="3524" w:type="dxa"/>
            <w:tcBorders>
              <w:top w:val="nil"/>
              <w:left w:val="nil"/>
              <w:bottom w:val="single" w:sz="4" w:space="0" w:color="auto"/>
              <w:right w:val="single" w:sz="4" w:space="0" w:color="auto"/>
            </w:tcBorders>
            <w:shd w:val="clear" w:color="auto" w:fill="auto"/>
            <w:vAlign w:val="bottom"/>
            <w:hideMark/>
          </w:tcPr>
          <w:p w14:paraId="35264942" w14:textId="77777777" w:rsidR="00115AA6" w:rsidRDefault="00115AA6" w:rsidP="00115AA6">
            <w:pPr>
              <w:rPr>
                <w:color w:val="000000"/>
                <w:sz w:val="16"/>
                <w:szCs w:val="16"/>
              </w:rPr>
            </w:pPr>
            <w:r w:rsidRPr="00EC2533">
              <w:rPr>
                <w:color w:val="000000"/>
                <w:sz w:val="16"/>
                <w:szCs w:val="16"/>
              </w:rPr>
              <w:t>Моечные ванны( не менее 2-х)</w:t>
            </w:r>
          </w:p>
        </w:tc>
        <w:tc>
          <w:tcPr>
            <w:tcW w:w="1062" w:type="dxa"/>
            <w:tcBorders>
              <w:top w:val="nil"/>
              <w:left w:val="nil"/>
              <w:bottom w:val="single" w:sz="4" w:space="0" w:color="auto"/>
              <w:right w:val="single" w:sz="4" w:space="0" w:color="auto"/>
            </w:tcBorders>
            <w:shd w:val="clear" w:color="000000" w:fill="F8CBAD"/>
            <w:vAlign w:val="center"/>
            <w:hideMark/>
          </w:tcPr>
          <w:p w14:paraId="18D526A5" w14:textId="77777777" w:rsidR="00115AA6" w:rsidRDefault="00115AA6" w:rsidP="00115AA6">
            <w:pPr>
              <w:rPr>
                <w:color w:val="000000"/>
                <w:sz w:val="16"/>
                <w:szCs w:val="16"/>
              </w:rPr>
            </w:pPr>
            <w:r w:rsidRPr="00EC2533">
              <w:rPr>
                <w:color w:val="000000"/>
                <w:sz w:val="16"/>
                <w:szCs w:val="16"/>
              </w:rPr>
              <w:t> </w:t>
            </w:r>
          </w:p>
        </w:tc>
        <w:tc>
          <w:tcPr>
            <w:tcW w:w="1814" w:type="dxa"/>
            <w:tcBorders>
              <w:top w:val="nil"/>
              <w:left w:val="nil"/>
              <w:bottom w:val="single" w:sz="4" w:space="0" w:color="auto"/>
              <w:right w:val="single" w:sz="4" w:space="0" w:color="auto"/>
            </w:tcBorders>
            <w:shd w:val="clear" w:color="000000" w:fill="FFFFFF"/>
            <w:vAlign w:val="center"/>
            <w:hideMark/>
          </w:tcPr>
          <w:p w14:paraId="44384E39" w14:textId="77777777" w:rsidR="00115AA6" w:rsidRDefault="00115AA6" w:rsidP="00115AA6">
            <w:pPr>
              <w:jc w:val="center"/>
              <w:rPr>
                <w:color w:val="000000"/>
                <w:sz w:val="18"/>
                <w:szCs w:val="18"/>
              </w:rPr>
            </w:pPr>
            <w:r w:rsidRPr="00EC2533">
              <w:rPr>
                <w:color w:val="000000"/>
                <w:sz w:val="18"/>
                <w:szCs w:val="18"/>
              </w:rPr>
              <w:t>Имеется</w:t>
            </w:r>
          </w:p>
        </w:tc>
        <w:tc>
          <w:tcPr>
            <w:tcW w:w="1814" w:type="dxa"/>
            <w:tcBorders>
              <w:top w:val="nil"/>
              <w:left w:val="nil"/>
              <w:bottom w:val="single" w:sz="4" w:space="0" w:color="auto"/>
              <w:right w:val="single" w:sz="4" w:space="0" w:color="auto"/>
            </w:tcBorders>
            <w:shd w:val="clear" w:color="000000" w:fill="FFFFFF"/>
            <w:vAlign w:val="bottom"/>
          </w:tcPr>
          <w:p w14:paraId="3F1DC915" w14:textId="77777777" w:rsidR="00115AA6" w:rsidRPr="00EC2533" w:rsidRDefault="00115AA6" w:rsidP="00115AA6">
            <w:pPr>
              <w:jc w:val="center"/>
              <w:rPr>
                <w:color w:val="000000"/>
                <w:sz w:val="18"/>
                <w:szCs w:val="18"/>
              </w:rPr>
            </w:pPr>
            <w:r w:rsidRPr="00EC2533">
              <w:rPr>
                <w:color w:val="000000"/>
                <w:sz w:val="16"/>
                <w:szCs w:val="16"/>
              </w:rPr>
              <w:t>Имеется</w:t>
            </w:r>
          </w:p>
        </w:tc>
      </w:tr>
      <w:tr w:rsidR="00115AA6" w14:paraId="4E739157" w14:textId="77777777" w:rsidTr="00B4144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2B59F95" w14:textId="77777777" w:rsidR="00115AA6" w:rsidRDefault="00115AA6" w:rsidP="00115AA6">
            <w:pPr>
              <w:jc w:val="center"/>
              <w:rPr>
                <w:color w:val="000000"/>
                <w:sz w:val="16"/>
                <w:szCs w:val="16"/>
              </w:rPr>
            </w:pPr>
            <w:r w:rsidRPr="00EC2533">
              <w:rPr>
                <w:color w:val="000000"/>
                <w:sz w:val="16"/>
                <w:szCs w:val="16"/>
              </w:rPr>
              <w:t> </w:t>
            </w:r>
          </w:p>
        </w:tc>
        <w:tc>
          <w:tcPr>
            <w:tcW w:w="3524" w:type="dxa"/>
            <w:tcBorders>
              <w:top w:val="nil"/>
              <w:left w:val="nil"/>
              <w:bottom w:val="single" w:sz="4" w:space="0" w:color="auto"/>
              <w:right w:val="single" w:sz="4" w:space="0" w:color="auto"/>
            </w:tcBorders>
            <w:shd w:val="clear" w:color="auto" w:fill="auto"/>
            <w:vAlign w:val="center"/>
            <w:hideMark/>
          </w:tcPr>
          <w:p w14:paraId="1CB807C0" w14:textId="77777777" w:rsidR="00115AA6" w:rsidRDefault="00115AA6" w:rsidP="00115AA6">
            <w:pPr>
              <w:rPr>
                <w:color w:val="000000"/>
                <w:sz w:val="16"/>
                <w:szCs w:val="16"/>
              </w:rPr>
            </w:pPr>
            <w:r w:rsidRPr="00EC2533">
              <w:rPr>
                <w:color w:val="000000"/>
                <w:sz w:val="16"/>
                <w:szCs w:val="16"/>
              </w:rPr>
              <w:t>Раковина для мытья рук</w:t>
            </w:r>
          </w:p>
        </w:tc>
        <w:tc>
          <w:tcPr>
            <w:tcW w:w="1062" w:type="dxa"/>
            <w:tcBorders>
              <w:top w:val="nil"/>
              <w:left w:val="nil"/>
              <w:bottom w:val="single" w:sz="4" w:space="0" w:color="auto"/>
              <w:right w:val="single" w:sz="4" w:space="0" w:color="auto"/>
            </w:tcBorders>
            <w:shd w:val="clear" w:color="000000" w:fill="F8CBAD"/>
            <w:vAlign w:val="center"/>
            <w:hideMark/>
          </w:tcPr>
          <w:p w14:paraId="5B0E0473" w14:textId="77777777" w:rsidR="00115AA6" w:rsidRDefault="00115AA6" w:rsidP="00115AA6">
            <w:pPr>
              <w:rPr>
                <w:color w:val="000000"/>
                <w:sz w:val="16"/>
                <w:szCs w:val="16"/>
              </w:rPr>
            </w:pPr>
            <w:r w:rsidRPr="00EC2533">
              <w:rPr>
                <w:color w:val="000000"/>
                <w:sz w:val="16"/>
                <w:szCs w:val="16"/>
              </w:rPr>
              <w:t> </w:t>
            </w:r>
          </w:p>
        </w:tc>
        <w:tc>
          <w:tcPr>
            <w:tcW w:w="1814" w:type="dxa"/>
            <w:tcBorders>
              <w:top w:val="nil"/>
              <w:left w:val="nil"/>
              <w:bottom w:val="single" w:sz="4" w:space="0" w:color="auto"/>
              <w:right w:val="single" w:sz="4" w:space="0" w:color="auto"/>
            </w:tcBorders>
            <w:shd w:val="clear" w:color="000000" w:fill="FFFFFF"/>
            <w:vAlign w:val="center"/>
            <w:hideMark/>
          </w:tcPr>
          <w:p w14:paraId="43CD965B" w14:textId="77777777" w:rsidR="00115AA6" w:rsidRDefault="00115AA6" w:rsidP="00115AA6">
            <w:pPr>
              <w:jc w:val="center"/>
              <w:rPr>
                <w:color w:val="000000"/>
                <w:sz w:val="18"/>
                <w:szCs w:val="18"/>
              </w:rPr>
            </w:pPr>
            <w:r w:rsidRPr="00EC2533">
              <w:rPr>
                <w:color w:val="000000"/>
                <w:sz w:val="18"/>
                <w:szCs w:val="18"/>
              </w:rPr>
              <w:t>не имеется</w:t>
            </w:r>
          </w:p>
        </w:tc>
        <w:tc>
          <w:tcPr>
            <w:tcW w:w="1814" w:type="dxa"/>
            <w:tcBorders>
              <w:top w:val="nil"/>
              <w:left w:val="nil"/>
              <w:bottom w:val="single" w:sz="4" w:space="0" w:color="auto"/>
              <w:right w:val="single" w:sz="4" w:space="0" w:color="auto"/>
            </w:tcBorders>
            <w:shd w:val="clear" w:color="000000" w:fill="FFFFFF"/>
            <w:vAlign w:val="bottom"/>
          </w:tcPr>
          <w:p w14:paraId="410DEE16" w14:textId="77777777" w:rsidR="00115AA6" w:rsidRPr="00EC2533" w:rsidRDefault="00115AA6" w:rsidP="00115AA6">
            <w:pPr>
              <w:jc w:val="center"/>
              <w:rPr>
                <w:color w:val="000000"/>
                <w:sz w:val="18"/>
                <w:szCs w:val="18"/>
              </w:rPr>
            </w:pPr>
            <w:r w:rsidRPr="00EC2533">
              <w:rPr>
                <w:color w:val="000000"/>
                <w:sz w:val="16"/>
                <w:szCs w:val="16"/>
              </w:rPr>
              <w:t>не имеется</w:t>
            </w:r>
          </w:p>
        </w:tc>
      </w:tr>
      <w:tr w:rsidR="00115AA6" w14:paraId="260A3A93" w14:textId="77777777" w:rsidTr="00B4144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29B9E28" w14:textId="77777777" w:rsidR="00115AA6" w:rsidRDefault="00115AA6" w:rsidP="00115AA6">
            <w:pPr>
              <w:jc w:val="center"/>
              <w:rPr>
                <w:b/>
                <w:bCs/>
                <w:color w:val="000000"/>
                <w:sz w:val="16"/>
                <w:szCs w:val="16"/>
              </w:rPr>
            </w:pPr>
            <w:r w:rsidRPr="00EC2533">
              <w:rPr>
                <w:b/>
                <w:bCs/>
                <w:color w:val="000000"/>
                <w:sz w:val="16"/>
                <w:szCs w:val="16"/>
              </w:rPr>
              <w:t>10</w:t>
            </w:r>
          </w:p>
        </w:tc>
        <w:tc>
          <w:tcPr>
            <w:tcW w:w="3524" w:type="dxa"/>
            <w:tcBorders>
              <w:top w:val="nil"/>
              <w:left w:val="nil"/>
              <w:bottom w:val="single" w:sz="4" w:space="0" w:color="auto"/>
              <w:right w:val="single" w:sz="4" w:space="0" w:color="auto"/>
            </w:tcBorders>
            <w:shd w:val="clear" w:color="auto" w:fill="auto"/>
            <w:vAlign w:val="center"/>
            <w:hideMark/>
          </w:tcPr>
          <w:p w14:paraId="670F3F6B" w14:textId="77777777" w:rsidR="00115AA6" w:rsidRDefault="00115AA6" w:rsidP="00115AA6">
            <w:pPr>
              <w:rPr>
                <w:b/>
                <w:bCs/>
                <w:color w:val="000000"/>
                <w:sz w:val="16"/>
                <w:szCs w:val="16"/>
              </w:rPr>
            </w:pPr>
            <w:r w:rsidRPr="00EC2533">
              <w:rPr>
                <w:b/>
                <w:bCs/>
                <w:color w:val="000000"/>
                <w:sz w:val="16"/>
                <w:szCs w:val="16"/>
              </w:rPr>
              <w:t>Горячий цех</w:t>
            </w:r>
          </w:p>
        </w:tc>
        <w:tc>
          <w:tcPr>
            <w:tcW w:w="1062" w:type="dxa"/>
            <w:tcBorders>
              <w:top w:val="nil"/>
              <w:left w:val="nil"/>
              <w:bottom w:val="single" w:sz="4" w:space="0" w:color="auto"/>
              <w:right w:val="single" w:sz="4" w:space="0" w:color="auto"/>
            </w:tcBorders>
            <w:shd w:val="clear" w:color="000000" w:fill="F8CBAD"/>
            <w:vAlign w:val="center"/>
            <w:hideMark/>
          </w:tcPr>
          <w:p w14:paraId="4F00D25F" w14:textId="77777777" w:rsidR="00115AA6" w:rsidRDefault="00115AA6" w:rsidP="00115AA6">
            <w:pPr>
              <w:rPr>
                <w:color w:val="000000"/>
                <w:sz w:val="16"/>
                <w:szCs w:val="16"/>
              </w:rPr>
            </w:pPr>
            <w:r w:rsidRPr="00EC2533">
              <w:rPr>
                <w:color w:val="000000"/>
                <w:sz w:val="16"/>
                <w:szCs w:val="16"/>
              </w:rPr>
              <w:t> </w:t>
            </w:r>
          </w:p>
        </w:tc>
        <w:tc>
          <w:tcPr>
            <w:tcW w:w="1814" w:type="dxa"/>
            <w:tcBorders>
              <w:top w:val="nil"/>
              <w:left w:val="nil"/>
              <w:bottom w:val="single" w:sz="4" w:space="0" w:color="auto"/>
              <w:right w:val="single" w:sz="4" w:space="0" w:color="auto"/>
            </w:tcBorders>
            <w:shd w:val="clear" w:color="000000" w:fill="FFFFFF"/>
            <w:vAlign w:val="center"/>
            <w:hideMark/>
          </w:tcPr>
          <w:p w14:paraId="6D9372EE" w14:textId="77777777" w:rsidR="00115AA6" w:rsidRDefault="00115AA6" w:rsidP="00115AA6">
            <w:pPr>
              <w:jc w:val="center"/>
              <w:rPr>
                <w:color w:val="000000"/>
                <w:sz w:val="18"/>
                <w:szCs w:val="18"/>
              </w:rPr>
            </w:pPr>
            <w:r w:rsidRPr="00EC2533">
              <w:rPr>
                <w:color w:val="000000"/>
                <w:sz w:val="18"/>
                <w:szCs w:val="18"/>
              </w:rPr>
              <w:t>Имеется</w:t>
            </w:r>
          </w:p>
        </w:tc>
        <w:tc>
          <w:tcPr>
            <w:tcW w:w="1814" w:type="dxa"/>
            <w:tcBorders>
              <w:top w:val="nil"/>
              <w:left w:val="nil"/>
              <w:bottom w:val="single" w:sz="4" w:space="0" w:color="auto"/>
              <w:right w:val="single" w:sz="4" w:space="0" w:color="auto"/>
            </w:tcBorders>
            <w:shd w:val="clear" w:color="000000" w:fill="FFFFFF"/>
            <w:vAlign w:val="bottom"/>
          </w:tcPr>
          <w:p w14:paraId="4CAD0E4B" w14:textId="77777777" w:rsidR="00115AA6" w:rsidRPr="00EC2533" w:rsidRDefault="00115AA6" w:rsidP="00115AA6">
            <w:pPr>
              <w:jc w:val="center"/>
              <w:rPr>
                <w:color w:val="000000"/>
                <w:sz w:val="18"/>
                <w:szCs w:val="18"/>
              </w:rPr>
            </w:pPr>
            <w:r w:rsidRPr="00EC2533">
              <w:rPr>
                <w:color w:val="000000"/>
                <w:sz w:val="16"/>
                <w:szCs w:val="16"/>
              </w:rPr>
              <w:t>Имеется</w:t>
            </w:r>
          </w:p>
        </w:tc>
      </w:tr>
      <w:tr w:rsidR="00115AA6" w14:paraId="29C4BB67" w14:textId="77777777" w:rsidTr="00B4144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175DF62" w14:textId="77777777" w:rsidR="00115AA6" w:rsidRDefault="00115AA6" w:rsidP="00115AA6">
            <w:pPr>
              <w:jc w:val="center"/>
              <w:rPr>
                <w:color w:val="000000"/>
                <w:sz w:val="16"/>
                <w:szCs w:val="16"/>
              </w:rPr>
            </w:pPr>
            <w:r w:rsidRPr="00EC2533">
              <w:rPr>
                <w:color w:val="000000"/>
                <w:sz w:val="16"/>
                <w:szCs w:val="16"/>
              </w:rPr>
              <w:t> </w:t>
            </w:r>
          </w:p>
        </w:tc>
        <w:tc>
          <w:tcPr>
            <w:tcW w:w="3524" w:type="dxa"/>
            <w:tcBorders>
              <w:top w:val="nil"/>
              <w:left w:val="nil"/>
              <w:bottom w:val="single" w:sz="4" w:space="0" w:color="auto"/>
              <w:right w:val="single" w:sz="4" w:space="0" w:color="auto"/>
            </w:tcBorders>
            <w:shd w:val="clear" w:color="auto" w:fill="auto"/>
            <w:vAlign w:val="bottom"/>
            <w:hideMark/>
          </w:tcPr>
          <w:p w14:paraId="5207A577" w14:textId="77777777" w:rsidR="00115AA6" w:rsidRDefault="00115AA6" w:rsidP="00115AA6">
            <w:pPr>
              <w:rPr>
                <w:color w:val="000000"/>
                <w:sz w:val="16"/>
                <w:szCs w:val="16"/>
              </w:rPr>
            </w:pPr>
            <w:r w:rsidRPr="00EC2533">
              <w:rPr>
                <w:color w:val="000000"/>
                <w:sz w:val="16"/>
                <w:szCs w:val="16"/>
              </w:rPr>
              <w:t>Производственные столы (для сырой продукции)</w:t>
            </w:r>
          </w:p>
        </w:tc>
        <w:tc>
          <w:tcPr>
            <w:tcW w:w="1062" w:type="dxa"/>
            <w:tcBorders>
              <w:top w:val="nil"/>
              <w:left w:val="nil"/>
              <w:bottom w:val="single" w:sz="4" w:space="0" w:color="auto"/>
              <w:right w:val="single" w:sz="4" w:space="0" w:color="auto"/>
            </w:tcBorders>
            <w:shd w:val="clear" w:color="000000" w:fill="F8CBAD"/>
            <w:vAlign w:val="center"/>
            <w:hideMark/>
          </w:tcPr>
          <w:p w14:paraId="0A63B19B" w14:textId="77777777" w:rsidR="00115AA6" w:rsidRDefault="00115AA6" w:rsidP="00115AA6">
            <w:pPr>
              <w:rPr>
                <w:color w:val="000000"/>
                <w:sz w:val="16"/>
                <w:szCs w:val="16"/>
              </w:rPr>
            </w:pPr>
            <w:r w:rsidRPr="00EC2533">
              <w:rPr>
                <w:color w:val="000000"/>
                <w:sz w:val="16"/>
                <w:szCs w:val="16"/>
              </w:rPr>
              <w:t> </w:t>
            </w:r>
          </w:p>
        </w:tc>
        <w:tc>
          <w:tcPr>
            <w:tcW w:w="1814" w:type="dxa"/>
            <w:tcBorders>
              <w:top w:val="nil"/>
              <w:left w:val="nil"/>
              <w:bottom w:val="single" w:sz="4" w:space="0" w:color="auto"/>
              <w:right w:val="single" w:sz="4" w:space="0" w:color="auto"/>
            </w:tcBorders>
            <w:shd w:val="clear" w:color="000000" w:fill="FFFFFF"/>
            <w:vAlign w:val="center"/>
            <w:hideMark/>
          </w:tcPr>
          <w:p w14:paraId="2DA145F3" w14:textId="77777777" w:rsidR="00115AA6" w:rsidRDefault="00115AA6" w:rsidP="00115AA6">
            <w:pPr>
              <w:jc w:val="center"/>
              <w:rPr>
                <w:color w:val="000000"/>
                <w:sz w:val="18"/>
                <w:szCs w:val="18"/>
              </w:rPr>
            </w:pPr>
            <w:r w:rsidRPr="00EC2533">
              <w:rPr>
                <w:color w:val="000000"/>
                <w:sz w:val="18"/>
                <w:szCs w:val="18"/>
              </w:rPr>
              <w:t>Имеется</w:t>
            </w:r>
          </w:p>
        </w:tc>
        <w:tc>
          <w:tcPr>
            <w:tcW w:w="1814" w:type="dxa"/>
            <w:tcBorders>
              <w:top w:val="nil"/>
              <w:left w:val="nil"/>
              <w:bottom w:val="single" w:sz="4" w:space="0" w:color="auto"/>
              <w:right w:val="single" w:sz="4" w:space="0" w:color="auto"/>
            </w:tcBorders>
            <w:shd w:val="clear" w:color="000000" w:fill="FFFFFF"/>
            <w:vAlign w:val="bottom"/>
          </w:tcPr>
          <w:p w14:paraId="1F054F6D" w14:textId="77777777" w:rsidR="00115AA6" w:rsidRPr="00EC2533" w:rsidRDefault="00115AA6" w:rsidP="00115AA6">
            <w:pPr>
              <w:jc w:val="center"/>
              <w:rPr>
                <w:color w:val="000000"/>
                <w:sz w:val="18"/>
                <w:szCs w:val="18"/>
              </w:rPr>
            </w:pPr>
            <w:r w:rsidRPr="00EC2533">
              <w:rPr>
                <w:color w:val="000000"/>
                <w:sz w:val="16"/>
                <w:szCs w:val="16"/>
              </w:rPr>
              <w:t>Имеется</w:t>
            </w:r>
          </w:p>
        </w:tc>
      </w:tr>
      <w:tr w:rsidR="00115AA6" w14:paraId="1EFD14CA" w14:textId="77777777" w:rsidTr="00B4144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B5617BC" w14:textId="77777777" w:rsidR="00115AA6" w:rsidRDefault="00115AA6" w:rsidP="00115AA6">
            <w:pPr>
              <w:jc w:val="center"/>
              <w:rPr>
                <w:color w:val="000000"/>
                <w:sz w:val="16"/>
                <w:szCs w:val="16"/>
              </w:rPr>
            </w:pPr>
            <w:r w:rsidRPr="00EC2533">
              <w:rPr>
                <w:color w:val="000000"/>
                <w:sz w:val="16"/>
                <w:szCs w:val="16"/>
              </w:rPr>
              <w:t> </w:t>
            </w:r>
          </w:p>
        </w:tc>
        <w:tc>
          <w:tcPr>
            <w:tcW w:w="3524" w:type="dxa"/>
            <w:tcBorders>
              <w:top w:val="nil"/>
              <w:left w:val="nil"/>
              <w:bottom w:val="single" w:sz="4" w:space="0" w:color="auto"/>
              <w:right w:val="single" w:sz="4" w:space="0" w:color="auto"/>
            </w:tcBorders>
            <w:shd w:val="clear" w:color="auto" w:fill="auto"/>
            <w:vAlign w:val="bottom"/>
            <w:hideMark/>
          </w:tcPr>
          <w:p w14:paraId="30D985C7" w14:textId="77777777" w:rsidR="00115AA6" w:rsidRDefault="00115AA6" w:rsidP="00115AA6">
            <w:pPr>
              <w:rPr>
                <w:color w:val="000000"/>
                <w:sz w:val="16"/>
                <w:szCs w:val="16"/>
              </w:rPr>
            </w:pPr>
            <w:r w:rsidRPr="00EC2533">
              <w:rPr>
                <w:color w:val="000000"/>
                <w:sz w:val="16"/>
                <w:szCs w:val="16"/>
              </w:rPr>
              <w:t>Производственные столы (для готовой продукции)</w:t>
            </w:r>
          </w:p>
        </w:tc>
        <w:tc>
          <w:tcPr>
            <w:tcW w:w="1062" w:type="dxa"/>
            <w:tcBorders>
              <w:top w:val="nil"/>
              <w:left w:val="nil"/>
              <w:bottom w:val="single" w:sz="4" w:space="0" w:color="auto"/>
              <w:right w:val="single" w:sz="4" w:space="0" w:color="auto"/>
            </w:tcBorders>
            <w:shd w:val="clear" w:color="000000" w:fill="F8CBAD"/>
            <w:vAlign w:val="center"/>
            <w:hideMark/>
          </w:tcPr>
          <w:p w14:paraId="23EDEE26" w14:textId="77777777" w:rsidR="00115AA6" w:rsidRDefault="00115AA6" w:rsidP="00115AA6">
            <w:pPr>
              <w:rPr>
                <w:color w:val="000000"/>
                <w:sz w:val="16"/>
                <w:szCs w:val="16"/>
              </w:rPr>
            </w:pPr>
            <w:r w:rsidRPr="00EC2533">
              <w:rPr>
                <w:color w:val="000000"/>
                <w:sz w:val="16"/>
                <w:szCs w:val="16"/>
              </w:rPr>
              <w:t> </w:t>
            </w:r>
          </w:p>
        </w:tc>
        <w:tc>
          <w:tcPr>
            <w:tcW w:w="1814" w:type="dxa"/>
            <w:tcBorders>
              <w:top w:val="nil"/>
              <w:left w:val="nil"/>
              <w:bottom w:val="single" w:sz="4" w:space="0" w:color="auto"/>
              <w:right w:val="single" w:sz="4" w:space="0" w:color="auto"/>
            </w:tcBorders>
            <w:shd w:val="clear" w:color="000000" w:fill="FFFFFF"/>
            <w:vAlign w:val="center"/>
            <w:hideMark/>
          </w:tcPr>
          <w:p w14:paraId="79D5ECE3" w14:textId="77777777" w:rsidR="00115AA6" w:rsidRDefault="00115AA6" w:rsidP="00115AA6">
            <w:pPr>
              <w:jc w:val="center"/>
              <w:rPr>
                <w:color w:val="000000"/>
                <w:sz w:val="18"/>
                <w:szCs w:val="18"/>
              </w:rPr>
            </w:pPr>
            <w:r w:rsidRPr="00EC2533">
              <w:rPr>
                <w:color w:val="000000"/>
                <w:sz w:val="18"/>
                <w:szCs w:val="18"/>
              </w:rPr>
              <w:t>Имеется</w:t>
            </w:r>
          </w:p>
        </w:tc>
        <w:tc>
          <w:tcPr>
            <w:tcW w:w="1814" w:type="dxa"/>
            <w:tcBorders>
              <w:top w:val="nil"/>
              <w:left w:val="nil"/>
              <w:bottom w:val="single" w:sz="4" w:space="0" w:color="auto"/>
              <w:right w:val="single" w:sz="4" w:space="0" w:color="auto"/>
            </w:tcBorders>
            <w:shd w:val="clear" w:color="000000" w:fill="FFFFFF"/>
            <w:vAlign w:val="bottom"/>
          </w:tcPr>
          <w:p w14:paraId="1EEDAC70" w14:textId="77777777" w:rsidR="00115AA6" w:rsidRPr="00EC2533" w:rsidRDefault="00115AA6" w:rsidP="00115AA6">
            <w:pPr>
              <w:jc w:val="center"/>
              <w:rPr>
                <w:color w:val="000000"/>
                <w:sz w:val="18"/>
                <w:szCs w:val="18"/>
              </w:rPr>
            </w:pPr>
            <w:r w:rsidRPr="00EC2533">
              <w:rPr>
                <w:color w:val="000000"/>
                <w:sz w:val="16"/>
                <w:szCs w:val="16"/>
              </w:rPr>
              <w:t>Имеется</w:t>
            </w:r>
          </w:p>
        </w:tc>
      </w:tr>
      <w:tr w:rsidR="00115AA6" w14:paraId="3C84E4F2" w14:textId="77777777" w:rsidTr="00B4144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E134386" w14:textId="77777777" w:rsidR="00115AA6" w:rsidRDefault="00115AA6" w:rsidP="00115AA6">
            <w:pPr>
              <w:jc w:val="center"/>
              <w:rPr>
                <w:color w:val="000000"/>
                <w:sz w:val="16"/>
                <w:szCs w:val="16"/>
              </w:rPr>
            </w:pPr>
            <w:r w:rsidRPr="00EC2533">
              <w:rPr>
                <w:color w:val="000000"/>
                <w:sz w:val="16"/>
                <w:szCs w:val="16"/>
              </w:rPr>
              <w:t> </w:t>
            </w:r>
          </w:p>
        </w:tc>
        <w:tc>
          <w:tcPr>
            <w:tcW w:w="3524" w:type="dxa"/>
            <w:tcBorders>
              <w:top w:val="nil"/>
              <w:left w:val="nil"/>
              <w:bottom w:val="single" w:sz="4" w:space="0" w:color="auto"/>
              <w:right w:val="single" w:sz="4" w:space="0" w:color="auto"/>
            </w:tcBorders>
            <w:shd w:val="clear" w:color="auto" w:fill="auto"/>
            <w:vAlign w:val="center"/>
            <w:hideMark/>
          </w:tcPr>
          <w:p w14:paraId="74126A15" w14:textId="77777777" w:rsidR="00115AA6" w:rsidRDefault="00115AA6" w:rsidP="00115AA6">
            <w:pPr>
              <w:rPr>
                <w:color w:val="000000"/>
                <w:sz w:val="16"/>
                <w:szCs w:val="16"/>
              </w:rPr>
            </w:pPr>
            <w:r w:rsidRPr="00EC2533">
              <w:rPr>
                <w:color w:val="000000"/>
                <w:sz w:val="16"/>
                <w:szCs w:val="16"/>
              </w:rPr>
              <w:t>Электрическая плита</w:t>
            </w:r>
          </w:p>
        </w:tc>
        <w:tc>
          <w:tcPr>
            <w:tcW w:w="1062" w:type="dxa"/>
            <w:tcBorders>
              <w:top w:val="nil"/>
              <w:left w:val="nil"/>
              <w:bottom w:val="single" w:sz="4" w:space="0" w:color="auto"/>
              <w:right w:val="single" w:sz="4" w:space="0" w:color="auto"/>
            </w:tcBorders>
            <w:shd w:val="clear" w:color="000000" w:fill="F8CBAD"/>
            <w:vAlign w:val="center"/>
            <w:hideMark/>
          </w:tcPr>
          <w:p w14:paraId="017C91F5" w14:textId="77777777" w:rsidR="00115AA6" w:rsidRDefault="00115AA6" w:rsidP="00115AA6">
            <w:pPr>
              <w:rPr>
                <w:color w:val="000000"/>
                <w:sz w:val="16"/>
                <w:szCs w:val="16"/>
              </w:rPr>
            </w:pPr>
            <w:r w:rsidRPr="00EC2533">
              <w:rPr>
                <w:color w:val="000000"/>
                <w:sz w:val="16"/>
                <w:szCs w:val="16"/>
              </w:rPr>
              <w:t> </w:t>
            </w:r>
          </w:p>
        </w:tc>
        <w:tc>
          <w:tcPr>
            <w:tcW w:w="1814" w:type="dxa"/>
            <w:tcBorders>
              <w:top w:val="nil"/>
              <w:left w:val="nil"/>
              <w:bottom w:val="single" w:sz="4" w:space="0" w:color="auto"/>
              <w:right w:val="single" w:sz="4" w:space="0" w:color="auto"/>
            </w:tcBorders>
            <w:shd w:val="clear" w:color="000000" w:fill="FFFFFF"/>
            <w:vAlign w:val="center"/>
            <w:hideMark/>
          </w:tcPr>
          <w:p w14:paraId="22F80DE4" w14:textId="77777777" w:rsidR="00115AA6" w:rsidRDefault="00115AA6" w:rsidP="00115AA6">
            <w:pPr>
              <w:jc w:val="center"/>
              <w:rPr>
                <w:color w:val="000000"/>
                <w:sz w:val="18"/>
                <w:szCs w:val="18"/>
              </w:rPr>
            </w:pPr>
            <w:r w:rsidRPr="00EC2533">
              <w:rPr>
                <w:color w:val="000000"/>
                <w:sz w:val="18"/>
                <w:szCs w:val="18"/>
              </w:rPr>
              <w:t>Имеется</w:t>
            </w:r>
          </w:p>
        </w:tc>
        <w:tc>
          <w:tcPr>
            <w:tcW w:w="1814" w:type="dxa"/>
            <w:tcBorders>
              <w:top w:val="nil"/>
              <w:left w:val="nil"/>
              <w:bottom w:val="single" w:sz="4" w:space="0" w:color="auto"/>
              <w:right w:val="single" w:sz="4" w:space="0" w:color="auto"/>
            </w:tcBorders>
            <w:shd w:val="clear" w:color="000000" w:fill="FFFFFF"/>
            <w:vAlign w:val="bottom"/>
          </w:tcPr>
          <w:p w14:paraId="2139ABEA" w14:textId="77777777" w:rsidR="00115AA6" w:rsidRPr="00EC2533" w:rsidRDefault="00115AA6" w:rsidP="00115AA6">
            <w:pPr>
              <w:jc w:val="center"/>
              <w:rPr>
                <w:color w:val="000000"/>
                <w:sz w:val="18"/>
                <w:szCs w:val="18"/>
              </w:rPr>
            </w:pPr>
            <w:r w:rsidRPr="00EC2533">
              <w:rPr>
                <w:color w:val="000000"/>
                <w:sz w:val="16"/>
                <w:szCs w:val="16"/>
              </w:rPr>
              <w:t>не имеется</w:t>
            </w:r>
          </w:p>
        </w:tc>
      </w:tr>
      <w:tr w:rsidR="00115AA6" w14:paraId="6D44AEFA" w14:textId="77777777" w:rsidTr="00B4144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14FEB32" w14:textId="77777777" w:rsidR="00115AA6" w:rsidRDefault="00115AA6" w:rsidP="00115AA6">
            <w:pPr>
              <w:jc w:val="center"/>
              <w:rPr>
                <w:color w:val="000000"/>
                <w:sz w:val="16"/>
                <w:szCs w:val="16"/>
              </w:rPr>
            </w:pPr>
            <w:r w:rsidRPr="00EC2533">
              <w:rPr>
                <w:color w:val="000000"/>
                <w:sz w:val="16"/>
                <w:szCs w:val="16"/>
              </w:rPr>
              <w:t> </w:t>
            </w:r>
          </w:p>
        </w:tc>
        <w:tc>
          <w:tcPr>
            <w:tcW w:w="3524" w:type="dxa"/>
            <w:tcBorders>
              <w:top w:val="nil"/>
              <w:left w:val="nil"/>
              <w:bottom w:val="single" w:sz="4" w:space="0" w:color="auto"/>
              <w:right w:val="single" w:sz="4" w:space="0" w:color="auto"/>
            </w:tcBorders>
            <w:shd w:val="clear" w:color="auto" w:fill="auto"/>
            <w:vAlign w:val="center"/>
            <w:hideMark/>
          </w:tcPr>
          <w:p w14:paraId="01FEC611" w14:textId="77777777" w:rsidR="00115AA6" w:rsidRDefault="00115AA6" w:rsidP="00115AA6">
            <w:pPr>
              <w:rPr>
                <w:color w:val="000000"/>
                <w:sz w:val="16"/>
                <w:szCs w:val="16"/>
              </w:rPr>
            </w:pPr>
            <w:r w:rsidRPr="00EC2533">
              <w:rPr>
                <w:color w:val="000000"/>
                <w:sz w:val="16"/>
                <w:szCs w:val="16"/>
              </w:rPr>
              <w:t>Электрическая сковорода</w:t>
            </w:r>
          </w:p>
        </w:tc>
        <w:tc>
          <w:tcPr>
            <w:tcW w:w="1062" w:type="dxa"/>
            <w:tcBorders>
              <w:top w:val="nil"/>
              <w:left w:val="nil"/>
              <w:bottom w:val="single" w:sz="4" w:space="0" w:color="auto"/>
              <w:right w:val="single" w:sz="4" w:space="0" w:color="auto"/>
            </w:tcBorders>
            <w:shd w:val="clear" w:color="000000" w:fill="F8CBAD"/>
            <w:vAlign w:val="center"/>
            <w:hideMark/>
          </w:tcPr>
          <w:p w14:paraId="2601390B" w14:textId="77777777" w:rsidR="00115AA6" w:rsidRDefault="00115AA6" w:rsidP="00115AA6">
            <w:pPr>
              <w:rPr>
                <w:color w:val="000000"/>
                <w:sz w:val="16"/>
                <w:szCs w:val="16"/>
              </w:rPr>
            </w:pPr>
            <w:r w:rsidRPr="00EC2533">
              <w:rPr>
                <w:color w:val="000000"/>
                <w:sz w:val="16"/>
                <w:szCs w:val="16"/>
              </w:rPr>
              <w:t> </w:t>
            </w:r>
          </w:p>
        </w:tc>
        <w:tc>
          <w:tcPr>
            <w:tcW w:w="1814" w:type="dxa"/>
            <w:tcBorders>
              <w:top w:val="nil"/>
              <w:left w:val="nil"/>
              <w:bottom w:val="single" w:sz="4" w:space="0" w:color="auto"/>
              <w:right w:val="single" w:sz="4" w:space="0" w:color="auto"/>
            </w:tcBorders>
            <w:shd w:val="clear" w:color="000000" w:fill="FFFFFF"/>
            <w:vAlign w:val="center"/>
            <w:hideMark/>
          </w:tcPr>
          <w:p w14:paraId="17F61DB0" w14:textId="77777777" w:rsidR="00115AA6" w:rsidRDefault="00115AA6" w:rsidP="00115AA6">
            <w:pPr>
              <w:jc w:val="center"/>
              <w:rPr>
                <w:color w:val="000000"/>
                <w:sz w:val="18"/>
                <w:szCs w:val="18"/>
              </w:rPr>
            </w:pPr>
            <w:r w:rsidRPr="00EC2533">
              <w:rPr>
                <w:color w:val="000000"/>
                <w:sz w:val="18"/>
                <w:szCs w:val="18"/>
              </w:rPr>
              <w:t>не имеется</w:t>
            </w:r>
          </w:p>
        </w:tc>
        <w:tc>
          <w:tcPr>
            <w:tcW w:w="1814" w:type="dxa"/>
            <w:tcBorders>
              <w:top w:val="nil"/>
              <w:left w:val="nil"/>
              <w:bottom w:val="single" w:sz="4" w:space="0" w:color="auto"/>
              <w:right w:val="single" w:sz="4" w:space="0" w:color="auto"/>
            </w:tcBorders>
            <w:shd w:val="clear" w:color="000000" w:fill="FFFFFF"/>
            <w:vAlign w:val="bottom"/>
          </w:tcPr>
          <w:p w14:paraId="57DDA661" w14:textId="77777777" w:rsidR="00115AA6" w:rsidRPr="00EC2533" w:rsidRDefault="00115AA6" w:rsidP="00115AA6">
            <w:pPr>
              <w:jc w:val="center"/>
              <w:rPr>
                <w:color w:val="000000"/>
                <w:sz w:val="18"/>
                <w:szCs w:val="18"/>
              </w:rPr>
            </w:pPr>
            <w:r w:rsidRPr="00EC2533">
              <w:rPr>
                <w:color w:val="000000"/>
                <w:sz w:val="16"/>
                <w:szCs w:val="16"/>
              </w:rPr>
              <w:t>не имеется</w:t>
            </w:r>
          </w:p>
        </w:tc>
      </w:tr>
      <w:tr w:rsidR="00115AA6" w14:paraId="31158DD1" w14:textId="77777777" w:rsidTr="00B4144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EF9A18E" w14:textId="77777777" w:rsidR="00115AA6" w:rsidRDefault="00115AA6" w:rsidP="00115AA6">
            <w:pPr>
              <w:jc w:val="center"/>
              <w:rPr>
                <w:color w:val="000000"/>
                <w:sz w:val="16"/>
                <w:szCs w:val="16"/>
              </w:rPr>
            </w:pPr>
            <w:r w:rsidRPr="00EC2533">
              <w:rPr>
                <w:color w:val="000000"/>
                <w:sz w:val="16"/>
                <w:szCs w:val="16"/>
              </w:rPr>
              <w:t> </w:t>
            </w:r>
          </w:p>
        </w:tc>
        <w:tc>
          <w:tcPr>
            <w:tcW w:w="3524" w:type="dxa"/>
            <w:tcBorders>
              <w:top w:val="nil"/>
              <w:left w:val="nil"/>
              <w:bottom w:val="single" w:sz="4" w:space="0" w:color="auto"/>
              <w:right w:val="single" w:sz="4" w:space="0" w:color="auto"/>
            </w:tcBorders>
            <w:shd w:val="clear" w:color="auto" w:fill="auto"/>
            <w:vAlign w:val="center"/>
            <w:hideMark/>
          </w:tcPr>
          <w:p w14:paraId="49B7C4CA" w14:textId="77777777" w:rsidR="00115AA6" w:rsidRDefault="00115AA6" w:rsidP="00115AA6">
            <w:pPr>
              <w:rPr>
                <w:color w:val="000000"/>
                <w:sz w:val="16"/>
                <w:szCs w:val="16"/>
              </w:rPr>
            </w:pPr>
            <w:r w:rsidRPr="00EC2533">
              <w:rPr>
                <w:color w:val="000000"/>
                <w:sz w:val="16"/>
                <w:szCs w:val="16"/>
              </w:rPr>
              <w:t>Духовой (жарочный) шкаф</w:t>
            </w:r>
          </w:p>
        </w:tc>
        <w:tc>
          <w:tcPr>
            <w:tcW w:w="1062" w:type="dxa"/>
            <w:tcBorders>
              <w:top w:val="nil"/>
              <w:left w:val="nil"/>
              <w:bottom w:val="single" w:sz="4" w:space="0" w:color="auto"/>
              <w:right w:val="single" w:sz="4" w:space="0" w:color="auto"/>
            </w:tcBorders>
            <w:shd w:val="clear" w:color="000000" w:fill="F8CBAD"/>
            <w:vAlign w:val="center"/>
            <w:hideMark/>
          </w:tcPr>
          <w:p w14:paraId="2A054B22" w14:textId="77777777" w:rsidR="00115AA6" w:rsidRDefault="00115AA6" w:rsidP="00115AA6">
            <w:pPr>
              <w:rPr>
                <w:color w:val="000000"/>
                <w:sz w:val="16"/>
                <w:szCs w:val="16"/>
              </w:rPr>
            </w:pPr>
            <w:r w:rsidRPr="00EC2533">
              <w:rPr>
                <w:color w:val="000000"/>
                <w:sz w:val="16"/>
                <w:szCs w:val="16"/>
              </w:rPr>
              <w:t> </w:t>
            </w:r>
          </w:p>
        </w:tc>
        <w:tc>
          <w:tcPr>
            <w:tcW w:w="1814" w:type="dxa"/>
            <w:tcBorders>
              <w:top w:val="nil"/>
              <w:left w:val="nil"/>
              <w:bottom w:val="single" w:sz="4" w:space="0" w:color="auto"/>
              <w:right w:val="single" w:sz="4" w:space="0" w:color="auto"/>
            </w:tcBorders>
            <w:shd w:val="clear" w:color="000000" w:fill="FFFFFF"/>
            <w:vAlign w:val="center"/>
            <w:hideMark/>
          </w:tcPr>
          <w:p w14:paraId="28201159" w14:textId="77777777" w:rsidR="00115AA6" w:rsidRDefault="00115AA6" w:rsidP="00115AA6">
            <w:pPr>
              <w:jc w:val="center"/>
              <w:rPr>
                <w:color w:val="000000"/>
                <w:sz w:val="18"/>
                <w:szCs w:val="18"/>
              </w:rPr>
            </w:pPr>
            <w:r w:rsidRPr="00EC2533">
              <w:rPr>
                <w:color w:val="000000"/>
                <w:sz w:val="18"/>
                <w:szCs w:val="18"/>
              </w:rPr>
              <w:t>не имеется</w:t>
            </w:r>
          </w:p>
        </w:tc>
        <w:tc>
          <w:tcPr>
            <w:tcW w:w="1814" w:type="dxa"/>
            <w:tcBorders>
              <w:top w:val="nil"/>
              <w:left w:val="nil"/>
              <w:bottom w:val="single" w:sz="4" w:space="0" w:color="auto"/>
              <w:right w:val="single" w:sz="4" w:space="0" w:color="auto"/>
            </w:tcBorders>
            <w:shd w:val="clear" w:color="000000" w:fill="FFFFFF"/>
            <w:vAlign w:val="bottom"/>
          </w:tcPr>
          <w:p w14:paraId="71464D6F" w14:textId="77777777" w:rsidR="00115AA6" w:rsidRPr="00EC2533" w:rsidRDefault="00115AA6" w:rsidP="00115AA6">
            <w:pPr>
              <w:jc w:val="center"/>
              <w:rPr>
                <w:color w:val="000000"/>
                <w:sz w:val="18"/>
                <w:szCs w:val="18"/>
              </w:rPr>
            </w:pPr>
            <w:r w:rsidRPr="00EC2533">
              <w:rPr>
                <w:color w:val="000000"/>
                <w:sz w:val="16"/>
                <w:szCs w:val="16"/>
              </w:rPr>
              <w:t>не имеется</w:t>
            </w:r>
          </w:p>
        </w:tc>
      </w:tr>
      <w:tr w:rsidR="00115AA6" w14:paraId="6A9A8C29" w14:textId="77777777" w:rsidTr="00B4144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2EE5362" w14:textId="77777777" w:rsidR="00115AA6" w:rsidRDefault="00115AA6" w:rsidP="00115AA6">
            <w:pPr>
              <w:jc w:val="center"/>
              <w:rPr>
                <w:color w:val="000000"/>
                <w:sz w:val="16"/>
                <w:szCs w:val="16"/>
              </w:rPr>
            </w:pPr>
            <w:r w:rsidRPr="00EC2533">
              <w:rPr>
                <w:color w:val="000000"/>
                <w:sz w:val="16"/>
                <w:szCs w:val="16"/>
              </w:rPr>
              <w:t> </w:t>
            </w:r>
          </w:p>
        </w:tc>
        <w:tc>
          <w:tcPr>
            <w:tcW w:w="3524" w:type="dxa"/>
            <w:tcBorders>
              <w:top w:val="nil"/>
              <w:left w:val="nil"/>
              <w:bottom w:val="single" w:sz="4" w:space="0" w:color="auto"/>
              <w:right w:val="single" w:sz="4" w:space="0" w:color="auto"/>
            </w:tcBorders>
            <w:shd w:val="clear" w:color="auto" w:fill="auto"/>
            <w:vAlign w:val="center"/>
            <w:hideMark/>
          </w:tcPr>
          <w:p w14:paraId="2C01A2E1" w14:textId="77777777" w:rsidR="00115AA6" w:rsidRDefault="00115AA6" w:rsidP="00115AA6">
            <w:pPr>
              <w:rPr>
                <w:color w:val="000000"/>
                <w:sz w:val="16"/>
                <w:szCs w:val="16"/>
              </w:rPr>
            </w:pPr>
            <w:r w:rsidRPr="00EC2533">
              <w:rPr>
                <w:color w:val="000000"/>
                <w:sz w:val="16"/>
                <w:szCs w:val="16"/>
              </w:rPr>
              <w:t>Электропривод для готовой продукции</w:t>
            </w:r>
          </w:p>
        </w:tc>
        <w:tc>
          <w:tcPr>
            <w:tcW w:w="1062" w:type="dxa"/>
            <w:tcBorders>
              <w:top w:val="nil"/>
              <w:left w:val="nil"/>
              <w:bottom w:val="single" w:sz="4" w:space="0" w:color="auto"/>
              <w:right w:val="single" w:sz="4" w:space="0" w:color="auto"/>
            </w:tcBorders>
            <w:shd w:val="clear" w:color="000000" w:fill="F8CBAD"/>
            <w:vAlign w:val="center"/>
            <w:hideMark/>
          </w:tcPr>
          <w:p w14:paraId="55D26821" w14:textId="77777777" w:rsidR="00115AA6" w:rsidRDefault="00115AA6" w:rsidP="00115AA6">
            <w:pPr>
              <w:rPr>
                <w:color w:val="000000"/>
                <w:sz w:val="16"/>
                <w:szCs w:val="16"/>
              </w:rPr>
            </w:pPr>
            <w:r w:rsidRPr="00EC2533">
              <w:rPr>
                <w:color w:val="000000"/>
                <w:sz w:val="16"/>
                <w:szCs w:val="16"/>
              </w:rPr>
              <w:t> </w:t>
            </w:r>
          </w:p>
        </w:tc>
        <w:tc>
          <w:tcPr>
            <w:tcW w:w="1814" w:type="dxa"/>
            <w:tcBorders>
              <w:top w:val="nil"/>
              <w:left w:val="nil"/>
              <w:bottom w:val="single" w:sz="4" w:space="0" w:color="auto"/>
              <w:right w:val="single" w:sz="4" w:space="0" w:color="auto"/>
            </w:tcBorders>
            <w:shd w:val="clear" w:color="000000" w:fill="FFFFFF"/>
            <w:vAlign w:val="center"/>
            <w:hideMark/>
          </w:tcPr>
          <w:p w14:paraId="03F1A464" w14:textId="77777777" w:rsidR="00115AA6" w:rsidRDefault="00115AA6" w:rsidP="00115AA6">
            <w:pPr>
              <w:jc w:val="center"/>
              <w:rPr>
                <w:color w:val="000000"/>
                <w:sz w:val="18"/>
                <w:szCs w:val="18"/>
              </w:rPr>
            </w:pPr>
            <w:r w:rsidRPr="00EC2533">
              <w:rPr>
                <w:color w:val="000000"/>
                <w:sz w:val="18"/>
                <w:szCs w:val="18"/>
              </w:rPr>
              <w:t>Имеется</w:t>
            </w:r>
          </w:p>
        </w:tc>
        <w:tc>
          <w:tcPr>
            <w:tcW w:w="1814" w:type="dxa"/>
            <w:tcBorders>
              <w:top w:val="nil"/>
              <w:left w:val="nil"/>
              <w:bottom w:val="single" w:sz="4" w:space="0" w:color="auto"/>
              <w:right w:val="single" w:sz="4" w:space="0" w:color="auto"/>
            </w:tcBorders>
            <w:shd w:val="clear" w:color="000000" w:fill="FFFFFF"/>
            <w:vAlign w:val="bottom"/>
          </w:tcPr>
          <w:p w14:paraId="683C411B" w14:textId="77777777" w:rsidR="00115AA6" w:rsidRPr="00EC2533" w:rsidRDefault="00115AA6" w:rsidP="00115AA6">
            <w:pPr>
              <w:jc w:val="center"/>
              <w:rPr>
                <w:color w:val="000000"/>
                <w:sz w:val="18"/>
                <w:szCs w:val="18"/>
              </w:rPr>
            </w:pPr>
            <w:r w:rsidRPr="00EC2533">
              <w:rPr>
                <w:color w:val="000000"/>
                <w:sz w:val="16"/>
                <w:szCs w:val="16"/>
              </w:rPr>
              <w:t>не имеется</w:t>
            </w:r>
          </w:p>
        </w:tc>
      </w:tr>
      <w:tr w:rsidR="00115AA6" w14:paraId="5699FE12" w14:textId="77777777" w:rsidTr="00B4144F">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5FFFB8D" w14:textId="77777777" w:rsidR="00115AA6" w:rsidRDefault="00115AA6" w:rsidP="00115AA6">
            <w:pPr>
              <w:jc w:val="center"/>
              <w:rPr>
                <w:color w:val="000000"/>
                <w:sz w:val="16"/>
                <w:szCs w:val="16"/>
              </w:rPr>
            </w:pPr>
            <w:r w:rsidRPr="00EC2533">
              <w:rPr>
                <w:color w:val="000000"/>
                <w:sz w:val="16"/>
                <w:szCs w:val="16"/>
              </w:rPr>
              <w:t> </w:t>
            </w:r>
          </w:p>
        </w:tc>
        <w:tc>
          <w:tcPr>
            <w:tcW w:w="3524" w:type="dxa"/>
            <w:tcBorders>
              <w:top w:val="nil"/>
              <w:left w:val="nil"/>
              <w:bottom w:val="single" w:sz="4" w:space="0" w:color="auto"/>
              <w:right w:val="single" w:sz="4" w:space="0" w:color="auto"/>
            </w:tcBorders>
            <w:shd w:val="clear" w:color="auto" w:fill="auto"/>
            <w:vAlign w:val="center"/>
            <w:hideMark/>
          </w:tcPr>
          <w:p w14:paraId="08623754" w14:textId="77777777" w:rsidR="00115AA6" w:rsidRDefault="00115AA6" w:rsidP="00115AA6">
            <w:pPr>
              <w:rPr>
                <w:color w:val="000000"/>
                <w:sz w:val="16"/>
                <w:szCs w:val="16"/>
              </w:rPr>
            </w:pPr>
            <w:r w:rsidRPr="00EC2533">
              <w:rPr>
                <w:color w:val="000000"/>
                <w:sz w:val="16"/>
                <w:szCs w:val="16"/>
              </w:rPr>
              <w:t>Электрокотел</w:t>
            </w:r>
          </w:p>
        </w:tc>
        <w:tc>
          <w:tcPr>
            <w:tcW w:w="1062" w:type="dxa"/>
            <w:tcBorders>
              <w:top w:val="nil"/>
              <w:left w:val="nil"/>
              <w:bottom w:val="single" w:sz="4" w:space="0" w:color="auto"/>
              <w:right w:val="single" w:sz="4" w:space="0" w:color="auto"/>
            </w:tcBorders>
            <w:shd w:val="clear" w:color="000000" w:fill="F8CBAD"/>
            <w:vAlign w:val="center"/>
            <w:hideMark/>
          </w:tcPr>
          <w:p w14:paraId="3AF14298" w14:textId="77777777" w:rsidR="00115AA6" w:rsidRDefault="00115AA6" w:rsidP="00115AA6">
            <w:pPr>
              <w:rPr>
                <w:color w:val="000000"/>
                <w:sz w:val="16"/>
                <w:szCs w:val="16"/>
              </w:rPr>
            </w:pPr>
            <w:r w:rsidRPr="00EC2533">
              <w:rPr>
                <w:color w:val="000000"/>
                <w:sz w:val="16"/>
                <w:szCs w:val="16"/>
              </w:rPr>
              <w:t> </w:t>
            </w:r>
          </w:p>
        </w:tc>
        <w:tc>
          <w:tcPr>
            <w:tcW w:w="1814" w:type="dxa"/>
            <w:tcBorders>
              <w:top w:val="nil"/>
              <w:left w:val="nil"/>
              <w:bottom w:val="single" w:sz="4" w:space="0" w:color="auto"/>
              <w:right w:val="single" w:sz="4" w:space="0" w:color="auto"/>
            </w:tcBorders>
            <w:shd w:val="clear" w:color="000000" w:fill="FFFFFF"/>
            <w:vAlign w:val="center"/>
            <w:hideMark/>
          </w:tcPr>
          <w:p w14:paraId="54949A15" w14:textId="77777777" w:rsidR="00115AA6" w:rsidRDefault="00115AA6" w:rsidP="00115AA6">
            <w:pPr>
              <w:jc w:val="center"/>
              <w:rPr>
                <w:color w:val="000000"/>
                <w:sz w:val="18"/>
                <w:szCs w:val="18"/>
              </w:rPr>
            </w:pPr>
            <w:r w:rsidRPr="00EC2533">
              <w:rPr>
                <w:color w:val="000000"/>
                <w:sz w:val="18"/>
                <w:szCs w:val="18"/>
              </w:rPr>
              <w:t>не имеется</w:t>
            </w:r>
          </w:p>
        </w:tc>
        <w:tc>
          <w:tcPr>
            <w:tcW w:w="1814" w:type="dxa"/>
            <w:tcBorders>
              <w:top w:val="nil"/>
              <w:left w:val="nil"/>
              <w:bottom w:val="single" w:sz="4" w:space="0" w:color="auto"/>
              <w:right w:val="single" w:sz="4" w:space="0" w:color="auto"/>
            </w:tcBorders>
            <w:shd w:val="clear" w:color="000000" w:fill="FFFFFF"/>
            <w:vAlign w:val="bottom"/>
          </w:tcPr>
          <w:p w14:paraId="63E801CD" w14:textId="77777777" w:rsidR="00115AA6" w:rsidRPr="00EC2533" w:rsidRDefault="00115AA6" w:rsidP="00115AA6">
            <w:pPr>
              <w:jc w:val="center"/>
              <w:rPr>
                <w:color w:val="000000"/>
                <w:sz w:val="18"/>
                <w:szCs w:val="18"/>
              </w:rPr>
            </w:pPr>
            <w:r w:rsidRPr="00EC2533">
              <w:rPr>
                <w:color w:val="000000"/>
                <w:sz w:val="16"/>
                <w:szCs w:val="16"/>
              </w:rPr>
              <w:t>не имеется</w:t>
            </w:r>
          </w:p>
        </w:tc>
      </w:tr>
      <w:tr w:rsidR="00115AA6" w14:paraId="73B34FEE" w14:textId="77777777" w:rsidTr="00B4144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CB4E841" w14:textId="77777777" w:rsidR="00115AA6" w:rsidRDefault="00115AA6" w:rsidP="00115AA6">
            <w:pPr>
              <w:jc w:val="center"/>
              <w:rPr>
                <w:color w:val="000000"/>
                <w:sz w:val="16"/>
                <w:szCs w:val="16"/>
              </w:rPr>
            </w:pPr>
            <w:r w:rsidRPr="00EC2533">
              <w:rPr>
                <w:color w:val="000000"/>
                <w:sz w:val="16"/>
                <w:szCs w:val="16"/>
              </w:rPr>
              <w:t> </w:t>
            </w:r>
          </w:p>
        </w:tc>
        <w:tc>
          <w:tcPr>
            <w:tcW w:w="3524" w:type="dxa"/>
            <w:tcBorders>
              <w:top w:val="nil"/>
              <w:left w:val="nil"/>
              <w:bottom w:val="single" w:sz="4" w:space="0" w:color="auto"/>
              <w:right w:val="single" w:sz="4" w:space="0" w:color="auto"/>
            </w:tcBorders>
            <w:shd w:val="clear" w:color="auto" w:fill="auto"/>
            <w:vAlign w:val="center"/>
            <w:hideMark/>
          </w:tcPr>
          <w:p w14:paraId="733EFF25" w14:textId="77777777" w:rsidR="00115AA6" w:rsidRDefault="00115AA6" w:rsidP="00115AA6">
            <w:pPr>
              <w:rPr>
                <w:color w:val="000000"/>
                <w:sz w:val="16"/>
                <w:szCs w:val="16"/>
              </w:rPr>
            </w:pPr>
            <w:r w:rsidRPr="00EC2533">
              <w:rPr>
                <w:color w:val="000000"/>
                <w:sz w:val="16"/>
                <w:szCs w:val="16"/>
              </w:rPr>
              <w:t>Контрольные весы</w:t>
            </w:r>
          </w:p>
        </w:tc>
        <w:tc>
          <w:tcPr>
            <w:tcW w:w="1062" w:type="dxa"/>
            <w:tcBorders>
              <w:top w:val="nil"/>
              <w:left w:val="nil"/>
              <w:bottom w:val="single" w:sz="4" w:space="0" w:color="auto"/>
              <w:right w:val="single" w:sz="4" w:space="0" w:color="auto"/>
            </w:tcBorders>
            <w:shd w:val="clear" w:color="000000" w:fill="F8CBAD"/>
            <w:vAlign w:val="center"/>
            <w:hideMark/>
          </w:tcPr>
          <w:p w14:paraId="52CF2042" w14:textId="77777777" w:rsidR="00115AA6" w:rsidRDefault="00115AA6" w:rsidP="00115AA6">
            <w:pPr>
              <w:rPr>
                <w:color w:val="000000"/>
                <w:sz w:val="16"/>
                <w:szCs w:val="16"/>
              </w:rPr>
            </w:pPr>
            <w:r w:rsidRPr="00EC2533">
              <w:rPr>
                <w:color w:val="000000"/>
                <w:sz w:val="16"/>
                <w:szCs w:val="16"/>
              </w:rPr>
              <w:t> </w:t>
            </w:r>
          </w:p>
        </w:tc>
        <w:tc>
          <w:tcPr>
            <w:tcW w:w="1814" w:type="dxa"/>
            <w:tcBorders>
              <w:top w:val="nil"/>
              <w:left w:val="nil"/>
              <w:bottom w:val="single" w:sz="4" w:space="0" w:color="auto"/>
              <w:right w:val="single" w:sz="4" w:space="0" w:color="auto"/>
            </w:tcBorders>
            <w:shd w:val="clear" w:color="000000" w:fill="FFFFFF"/>
            <w:vAlign w:val="center"/>
            <w:hideMark/>
          </w:tcPr>
          <w:p w14:paraId="6F155A84" w14:textId="77777777" w:rsidR="00115AA6" w:rsidRDefault="00115AA6" w:rsidP="00115AA6">
            <w:pPr>
              <w:jc w:val="center"/>
              <w:rPr>
                <w:color w:val="000000"/>
                <w:sz w:val="18"/>
                <w:szCs w:val="18"/>
              </w:rPr>
            </w:pPr>
            <w:r w:rsidRPr="00EC2533">
              <w:rPr>
                <w:color w:val="000000"/>
                <w:sz w:val="18"/>
                <w:szCs w:val="18"/>
              </w:rPr>
              <w:t>Имеется</w:t>
            </w:r>
          </w:p>
        </w:tc>
        <w:tc>
          <w:tcPr>
            <w:tcW w:w="1814" w:type="dxa"/>
            <w:tcBorders>
              <w:top w:val="nil"/>
              <w:left w:val="nil"/>
              <w:bottom w:val="single" w:sz="4" w:space="0" w:color="auto"/>
              <w:right w:val="single" w:sz="4" w:space="0" w:color="auto"/>
            </w:tcBorders>
            <w:shd w:val="clear" w:color="000000" w:fill="FFFFFF"/>
            <w:vAlign w:val="bottom"/>
          </w:tcPr>
          <w:p w14:paraId="213E724A" w14:textId="77777777" w:rsidR="00115AA6" w:rsidRPr="00EC2533" w:rsidRDefault="00115AA6" w:rsidP="00115AA6">
            <w:pPr>
              <w:jc w:val="center"/>
              <w:rPr>
                <w:color w:val="000000"/>
                <w:sz w:val="18"/>
                <w:szCs w:val="18"/>
              </w:rPr>
            </w:pPr>
            <w:r w:rsidRPr="00EC2533">
              <w:rPr>
                <w:color w:val="000000"/>
                <w:sz w:val="16"/>
                <w:szCs w:val="16"/>
              </w:rPr>
              <w:t>Имеется</w:t>
            </w:r>
          </w:p>
        </w:tc>
      </w:tr>
      <w:tr w:rsidR="00115AA6" w14:paraId="11BFCCD0" w14:textId="77777777" w:rsidTr="00B4144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10E4F81" w14:textId="77777777" w:rsidR="00115AA6" w:rsidRDefault="00115AA6" w:rsidP="00115AA6">
            <w:pPr>
              <w:jc w:val="center"/>
              <w:rPr>
                <w:color w:val="000000"/>
                <w:sz w:val="16"/>
                <w:szCs w:val="16"/>
              </w:rPr>
            </w:pPr>
            <w:r w:rsidRPr="00EC2533">
              <w:rPr>
                <w:color w:val="000000"/>
                <w:sz w:val="16"/>
                <w:szCs w:val="16"/>
              </w:rPr>
              <w:t> </w:t>
            </w:r>
          </w:p>
        </w:tc>
        <w:tc>
          <w:tcPr>
            <w:tcW w:w="3524" w:type="dxa"/>
            <w:tcBorders>
              <w:top w:val="nil"/>
              <w:left w:val="nil"/>
              <w:bottom w:val="single" w:sz="4" w:space="0" w:color="auto"/>
              <w:right w:val="single" w:sz="4" w:space="0" w:color="auto"/>
            </w:tcBorders>
            <w:shd w:val="clear" w:color="000000" w:fill="808080"/>
            <w:vAlign w:val="center"/>
            <w:hideMark/>
          </w:tcPr>
          <w:p w14:paraId="5D0CCD05" w14:textId="77777777" w:rsidR="00115AA6" w:rsidRDefault="00115AA6" w:rsidP="00115AA6">
            <w:pPr>
              <w:rPr>
                <w:color w:val="000000"/>
                <w:sz w:val="16"/>
                <w:szCs w:val="16"/>
              </w:rPr>
            </w:pPr>
            <w:r w:rsidRPr="00EC2533">
              <w:rPr>
                <w:color w:val="000000"/>
                <w:sz w:val="16"/>
                <w:szCs w:val="16"/>
              </w:rPr>
              <w:t>Раковина для мытья рук</w:t>
            </w:r>
          </w:p>
        </w:tc>
        <w:tc>
          <w:tcPr>
            <w:tcW w:w="1062" w:type="dxa"/>
            <w:tcBorders>
              <w:top w:val="nil"/>
              <w:left w:val="nil"/>
              <w:bottom w:val="single" w:sz="4" w:space="0" w:color="auto"/>
              <w:right w:val="single" w:sz="4" w:space="0" w:color="auto"/>
            </w:tcBorders>
            <w:shd w:val="clear" w:color="000000" w:fill="F8CBAD"/>
            <w:vAlign w:val="center"/>
            <w:hideMark/>
          </w:tcPr>
          <w:p w14:paraId="4F222BC1" w14:textId="77777777" w:rsidR="00115AA6" w:rsidRDefault="00115AA6" w:rsidP="00115AA6">
            <w:pPr>
              <w:rPr>
                <w:color w:val="000000"/>
                <w:sz w:val="16"/>
                <w:szCs w:val="16"/>
              </w:rPr>
            </w:pPr>
            <w:r w:rsidRPr="00EC2533">
              <w:rPr>
                <w:color w:val="000000"/>
                <w:sz w:val="16"/>
                <w:szCs w:val="16"/>
              </w:rPr>
              <w:t> </w:t>
            </w:r>
          </w:p>
        </w:tc>
        <w:tc>
          <w:tcPr>
            <w:tcW w:w="1814" w:type="dxa"/>
            <w:tcBorders>
              <w:top w:val="nil"/>
              <w:left w:val="nil"/>
              <w:bottom w:val="single" w:sz="4" w:space="0" w:color="auto"/>
              <w:right w:val="single" w:sz="4" w:space="0" w:color="auto"/>
            </w:tcBorders>
            <w:shd w:val="clear" w:color="000000" w:fill="FFFFFF"/>
            <w:vAlign w:val="center"/>
            <w:hideMark/>
          </w:tcPr>
          <w:p w14:paraId="6CF57D60" w14:textId="77777777" w:rsidR="00115AA6" w:rsidRDefault="00115AA6" w:rsidP="00115AA6">
            <w:pPr>
              <w:jc w:val="center"/>
              <w:rPr>
                <w:color w:val="000000"/>
                <w:sz w:val="18"/>
                <w:szCs w:val="18"/>
              </w:rPr>
            </w:pPr>
            <w:r w:rsidRPr="00EC2533">
              <w:rPr>
                <w:color w:val="000000"/>
                <w:sz w:val="18"/>
                <w:szCs w:val="18"/>
              </w:rPr>
              <w:t>Имеется</w:t>
            </w:r>
          </w:p>
        </w:tc>
        <w:tc>
          <w:tcPr>
            <w:tcW w:w="1814" w:type="dxa"/>
            <w:tcBorders>
              <w:top w:val="nil"/>
              <w:left w:val="nil"/>
              <w:bottom w:val="single" w:sz="4" w:space="0" w:color="auto"/>
              <w:right w:val="single" w:sz="4" w:space="0" w:color="auto"/>
            </w:tcBorders>
            <w:shd w:val="clear" w:color="000000" w:fill="FFFFFF"/>
            <w:vAlign w:val="bottom"/>
          </w:tcPr>
          <w:p w14:paraId="20D7CC28" w14:textId="77777777" w:rsidR="00115AA6" w:rsidRPr="00EC2533" w:rsidRDefault="00115AA6" w:rsidP="00115AA6">
            <w:pPr>
              <w:jc w:val="center"/>
              <w:rPr>
                <w:color w:val="000000"/>
                <w:sz w:val="18"/>
                <w:szCs w:val="18"/>
              </w:rPr>
            </w:pPr>
            <w:r w:rsidRPr="00EC2533">
              <w:rPr>
                <w:color w:val="000000"/>
                <w:sz w:val="16"/>
                <w:szCs w:val="16"/>
              </w:rPr>
              <w:t>Имеется</w:t>
            </w:r>
          </w:p>
        </w:tc>
      </w:tr>
      <w:tr w:rsidR="00115AA6" w14:paraId="2CADC3F9" w14:textId="77777777" w:rsidTr="00B4144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620F679" w14:textId="77777777" w:rsidR="00115AA6" w:rsidRDefault="00115AA6" w:rsidP="00115AA6">
            <w:pPr>
              <w:jc w:val="center"/>
              <w:rPr>
                <w:b/>
                <w:bCs/>
                <w:color w:val="000000"/>
                <w:sz w:val="16"/>
                <w:szCs w:val="16"/>
              </w:rPr>
            </w:pPr>
            <w:r w:rsidRPr="00EC2533">
              <w:rPr>
                <w:b/>
                <w:bCs/>
                <w:color w:val="000000"/>
                <w:sz w:val="16"/>
                <w:szCs w:val="16"/>
              </w:rPr>
              <w:t>11</w:t>
            </w:r>
          </w:p>
        </w:tc>
        <w:tc>
          <w:tcPr>
            <w:tcW w:w="3524" w:type="dxa"/>
            <w:tcBorders>
              <w:top w:val="nil"/>
              <w:left w:val="nil"/>
              <w:bottom w:val="single" w:sz="4" w:space="0" w:color="auto"/>
              <w:right w:val="single" w:sz="4" w:space="0" w:color="auto"/>
            </w:tcBorders>
            <w:shd w:val="clear" w:color="auto" w:fill="auto"/>
            <w:vAlign w:val="center"/>
            <w:hideMark/>
          </w:tcPr>
          <w:p w14:paraId="399C2832" w14:textId="77777777" w:rsidR="00115AA6" w:rsidRDefault="00115AA6" w:rsidP="00115AA6">
            <w:pPr>
              <w:rPr>
                <w:b/>
                <w:bCs/>
                <w:color w:val="000000"/>
                <w:sz w:val="16"/>
                <w:szCs w:val="16"/>
              </w:rPr>
            </w:pPr>
            <w:r w:rsidRPr="00EC2533">
              <w:rPr>
                <w:b/>
                <w:bCs/>
                <w:color w:val="000000"/>
                <w:sz w:val="16"/>
                <w:szCs w:val="16"/>
              </w:rPr>
              <w:t>Моечная кухонной посуды</w:t>
            </w:r>
          </w:p>
        </w:tc>
        <w:tc>
          <w:tcPr>
            <w:tcW w:w="1062" w:type="dxa"/>
            <w:tcBorders>
              <w:top w:val="nil"/>
              <w:left w:val="nil"/>
              <w:bottom w:val="single" w:sz="4" w:space="0" w:color="auto"/>
              <w:right w:val="single" w:sz="4" w:space="0" w:color="auto"/>
            </w:tcBorders>
            <w:shd w:val="clear" w:color="000000" w:fill="F8CBAD"/>
            <w:vAlign w:val="center"/>
            <w:hideMark/>
          </w:tcPr>
          <w:p w14:paraId="36BECE65" w14:textId="77777777" w:rsidR="00115AA6" w:rsidRDefault="00115AA6" w:rsidP="00115AA6">
            <w:pPr>
              <w:rPr>
                <w:color w:val="000000"/>
                <w:sz w:val="16"/>
                <w:szCs w:val="16"/>
              </w:rPr>
            </w:pPr>
            <w:r w:rsidRPr="00EC2533">
              <w:rPr>
                <w:color w:val="000000"/>
                <w:sz w:val="16"/>
                <w:szCs w:val="16"/>
              </w:rPr>
              <w:t> </w:t>
            </w:r>
          </w:p>
        </w:tc>
        <w:tc>
          <w:tcPr>
            <w:tcW w:w="1814" w:type="dxa"/>
            <w:tcBorders>
              <w:top w:val="nil"/>
              <w:left w:val="nil"/>
              <w:bottom w:val="single" w:sz="4" w:space="0" w:color="auto"/>
              <w:right w:val="single" w:sz="4" w:space="0" w:color="auto"/>
            </w:tcBorders>
            <w:shd w:val="clear" w:color="000000" w:fill="FFFFFF"/>
            <w:vAlign w:val="center"/>
            <w:hideMark/>
          </w:tcPr>
          <w:p w14:paraId="5100D66D" w14:textId="77777777" w:rsidR="00115AA6" w:rsidRDefault="00115AA6" w:rsidP="00115AA6">
            <w:pPr>
              <w:jc w:val="center"/>
              <w:rPr>
                <w:color w:val="000000"/>
                <w:sz w:val="18"/>
                <w:szCs w:val="18"/>
              </w:rPr>
            </w:pPr>
            <w:r w:rsidRPr="00EC2533">
              <w:rPr>
                <w:color w:val="000000"/>
                <w:sz w:val="18"/>
                <w:szCs w:val="18"/>
              </w:rPr>
              <w:t>не имеется</w:t>
            </w:r>
          </w:p>
        </w:tc>
        <w:tc>
          <w:tcPr>
            <w:tcW w:w="1814" w:type="dxa"/>
            <w:tcBorders>
              <w:top w:val="nil"/>
              <w:left w:val="nil"/>
              <w:bottom w:val="single" w:sz="4" w:space="0" w:color="auto"/>
              <w:right w:val="single" w:sz="4" w:space="0" w:color="auto"/>
            </w:tcBorders>
            <w:shd w:val="clear" w:color="000000" w:fill="FFFFFF"/>
            <w:vAlign w:val="bottom"/>
          </w:tcPr>
          <w:p w14:paraId="282EF65B" w14:textId="77777777" w:rsidR="00115AA6" w:rsidRPr="00EC2533" w:rsidRDefault="00115AA6" w:rsidP="00115AA6">
            <w:pPr>
              <w:jc w:val="center"/>
              <w:rPr>
                <w:color w:val="000000"/>
                <w:sz w:val="18"/>
                <w:szCs w:val="18"/>
              </w:rPr>
            </w:pPr>
            <w:r w:rsidRPr="00EC2533">
              <w:rPr>
                <w:color w:val="000000"/>
                <w:sz w:val="16"/>
                <w:szCs w:val="16"/>
              </w:rPr>
              <w:t>не имеется</w:t>
            </w:r>
          </w:p>
        </w:tc>
      </w:tr>
      <w:tr w:rsidR="00115AA6" w14:paraId="2D589972" w14:textId="77777777" w:rsidTr="00B4144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143E2CD" w14:textId="77777777" w:rsidR="00115AA6" w:rsidRDefault="00115AA6" w:rsidP="00115AA6">
            <w:pPr>
              <w:jc w:val="center"/>
              <w:rPr>
                <w:color w:val="000000"/>
                <w:sz w:val="16"/>
                <w:szCs w:val="16"/>
              </w:rPr>
            </w:pPr>
            <w:r w:rsidRPr="00EC2533">
              <w:rPr>
                <w:color w:val="000000"/>
                <w:sz w:val="16"/>
                <w:szCs w:val="16"/>
              </w:rPr>
              <w:t> </w:t>
            </w:r>
          </w:p>
        </w:tc>
        <w:tc>
          <w:tcPr>
            <w:tcW w:w="3524" w:type="dxa"/>
            <w:tcBorders>
              <w:top w:val="nil"/>
              <w:left w:val="nil"/>
              <w:bottom w:val="single" w:sz="4" w:space="0" w:color="auto"/>
              <w:right w:val="single" w:sz="4" w:space="0" w:color="auto"/>
            </w:tcBorders>
            <w:shd w:val="clear" w:color="auto" w:fill="auto"/>
            <w:vAlign w:val="bottom"/>
            <w:hideMark/>
          </w:tcPr>
          <w:p w14:paraId="4460A6EB" w14:textId="77777777" w:rsidR="00115AA6" w:rsidRDefault="00115AA6" w:rsidP="00115AA6">
            <w:pPr>
              <w:rPr>
                <w:color w:val="000000"/>
                <w:sz w:val="16"/>
                <w:szCs w:val="16"/>
              </w:rPr>
            </w:pPr>
            <w:r w:rsidRPr="00EC2533">
              <w:rPr>
                <w:color w:val="000000"/>
                <w:sz w:val="16"/>
                <w:szCs w:val="16"/>
              </w:rPr>
              <w:t>Производственный стол</w:t>
            </w:r>
          </w:p>
        </w:tc>
        <w:tc>
          <w:tcPr>
            <w:tcW w:w="1062" w:type="dxa"/>
            <w:tcBorders>
              <w:top w:val="nil"/>
              <w:left w:val="nil"/>
              <w:bottom w:val="single" w:sz="4" w:space="0" w:color="auto"/>
              <w:right w:val="single" w:sz="4" w:space="0" w:color="auto"/>
            </w:tcBorders>
            <w:shd w:val="clear" w:color="000000" w:fill="F8CBAD"/>
            <w:vAlign w:val="center"/>
            <w:hideMark/>
          </w:tcPr>
          <w:p w14:paraId="4AF0540C" w14:textId="77777777" w:rsidR="00115AA6" w:rsidRDefault="00115AA6" w:rsidP="00115AA6">
            <w:pPr>
              <w:rPr>
                <w:color w:val="000000"/>
                <w:sz w:val="16"/>
                <w:szCs w:val="16"/>
              </w:rPr>
            </w:pPr>
            <w:r w:rsidRPr="00EC2533">
              <w:rPr>
                <w:color w:val="000000"/>
                <w:sz w:val="16"/>
                <w:szCs w:val="16"/>
              </w:rPr>
              <w:t> </w:t>
            </w:r>
          </w:p>
        </w:tc>
        <w:tc>
          <w:tcPr>
            <w:tcW w:w="1814" w:type="dxa"/>
            <w:tcBorders>
              <w:top w:val="nil"/>
              <w:left w:val="nil"/>
              <w:bottom w:val="single" w:sz="4" w:space="0" w:color="auto"/>
              <w:right w:val="single" w:sz="4" w:space="0" w:color="auto"/>
            </w:tcBorders>
            <w:shd w:val="clear" w:color="000000" w:fill="FFFFFF"/>
            <w:vAlign w:val="center"/>
            <w:hideMark/>
          </w:tcPr>
          <w:p w14:paraId="00D51F90" w14:textId="77777777" w:rsidR="00115AA6" w:rsidRDefault="00115AA6" w:rsidP="00115AA6">
            <w:pPr>
              <w:jc w:val="center"/>
              <w:rPr>
                <w:color w:val="000000"/>
                <w:sz w:val="18"/>
                <w:szCs w:val="18"/>
              </w:rPr>
            </w:pPr>
            <w:r w:rsidRPr="00EC2533">
              <w:rPr>
                <w:color w:val="000000"/>
                <w:sz w:val="18"/>
                <w:szCs w:val="18"/>
              </w:rPr>
              <w:t>не имеется</w:t>
            </w:r>
          </w:p>
        </w:tc>
        <w:tc>
          <w:tcPr>
            <w:tcW w:w="1814" w:type="dxa"/>
            <w:tcBorders>
              <w:top w:val="nil"/>
              <w:left w:val="nil"/>
              <w:bottom w:val="single" w:sz="4" w:space="0" w:color="auto"/>
              <w:right w:val="single" w:sz="4" w:space="0" w:color="auto"/>
            </w:tcBorders>
            <w:shd w:val="clear" w:color="000000" w:fill="FFFFFF"/>
            <w:vAlign w:val="bottom"/>
          </w:tcPr>
          <w:p w14:paraId="0B288A91" w14:textId="77777777" w:rsidR="00115AA6" w:rsidRPr="00EC2533" w:rsidRDefault="00115AA6" w:rsidP="00115AA6">
            <w:pPr>
              <w:jc w:val="center"/>
              <w:rPr>
                <w:color w:val="000000"/>
                <w:sz w:val="18"/>
                <w:szCs w:val="18"/>
              </w:rPr>
            </w:pPr>
            <w:r w:rsidRPr="00EC2533">
              <w:rPr>
                <w:color w:val="000000"/>
                <w:sz w:val="16"/>
                <w:szCs w:val="16"/>
              </w:rPr>
              <w:t>не имеется</w:t>
            </w:r>
          </w:p>
        </w:tc>
      </w:tr>
      <w:tr w:rsidR="00115AA6" w14:paraId="4FE02572" w14:textId="77777777" w:rsidTr="00B4144F">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B03754E" w14:textId="77777777" w:rsidR="00115AA6" w:rsidRDefault="00115AA6" w:rsidP="00115AA6">
            <w:pPr>
              <w:jc w:val="center"/>
              <w:rPr>
                <w:color w:val="000000"/>
                <w:sz w:val="16"/>
                <w:szCs w:val="16"/>
              </w:rPr>
            </w:pPr>
            <w:r w:rsidRPr="00EC2533">
              <w:rPr>
                <w:color w:val="000000"/>
                <w:sz w:val="16"/>
                <w:szCs w:val="16"/>
              </w:rPr>
              <w:t> </w:t>
            </w:r>
          </w:p>
        </w:tc>
        <w:tc>
          <w:tcPr>
            <w:tcW w:w="3524" w:type="dxa"/>
            <w:tcBorders>
              <w:top w:val="nil"/>
              <w:left w:val="nil"/>
              <w:bottom w:val="single" w:sz="4" w:space="0" w:color="auto"/>
              <w:right w:val="single" w:sz="4" w:space="0" w:color="auto"/>
            </w:tcBorders>
            <w:shd w:val="clear" w:color="auto" w:fill="auto"/>
            <w:vAlign w:val="bottom"/>
            <w:hideMark/>
          </w:tcPr>
          <w:p w14:paraId="0EB80D17" w14:textId="77777777" w:rsidR="00115AA6" w:rsidRDefault="00115AA6" w:rsidP="00115AA6">
            <w:pPr>
              <w:rPr>
                <w:color w:val="000000"/>
                <w:sz w:val="16"/>
                <w:szCs w:val="16"/>
              </w:rPr>
            </w:pPr>
            <w:r w:rsidRPr="00EC2533">
              <w:rPr>
                <w:color w:val="000000"/>
                <w:sz w:val="16"/>
                <w:szCs w:val="16"/>
              </w:rPr>
              <w:t>Моечные ванны ( не менее 2-х)</w:t>
            </w:r>
          </w:p>
        </w:tc>
        <w:tc>
          <w:tcPr>
            <w:tcW w:w="1062" w:type="dxa"/>
            <w:tcBorders>
              <w:top w:val="nil"/>
              <w:left w:val="nil"/>
              <w:bottom w:val="single" w:sz="4" w:space="0" w:color="auto"/>
              <w:right w:val="single" w:sz="4" w:space="0" w:color="auto"/>
            </w:tcBorders>
            <w:shd w:val="clear" w:color="000000" w:fill="F8CBAD"/>
            <w:vAlign w:val="center"/>
            <w:hideMark/>
          </w:tcPr>
          <w:p w14:paraId="45DADBC2" w14:textId="77777777" w:rsidR="00115AA6" w:rsidRDefault="00115AA6" w:rsidP="00115AA6">
            <w:pPr>
              <w:rPr>
                <w:color w:val="000000"/>
                <w:sz w:val="16"/>
                <w:szCs w:val="16"/>
              </w:rPr>
            </w:pPr>
            <w:r w:rsidRPr="00EC2533">
              <w:rPr>
                <w:color w:val="000000"/>
                <w:sz w:val="16"/>
                <w:szCs w:val="16"/>
              </w:rPr>
              <w:t> </w:t>
            </w:r>
          </w:p>
        </w:tc>
        <w:tc>
          <w:tcPr>
            <w:tcW w:w="1814" w:type="dxa"/>
            <w:tcBorders>
              <w:top w:val="nil"/>
              <w:left w:val="nil"/>
              <w:bottom w:val="single" w:sz="4" w:space="0" w:color="auto"/>
              <w:right w:val="single" w:sz="4" w:space="0" w:color="auto"/>
            </w:tcBorders>
            <w:shd w:val="clear" w:color="000000" w:fill="FFFFFF"/>
            <w:vAlign w:val="center"/>
            <w:hideMark/>
          </w:tcPr>
          <w:p w14:paraId="782D885A" w14:textId="77777777" w:rsidR="00115AA6" w:rsidRDefault="00115AA6" w:rsidP="00115AA6">
            <w:pPr>
              <w:jc w:val="center"/>
              <w:rPr>
                <w:color w:val="000000"/>
                <w:sz w:val="18"/>
                <w:szCs w:val="18"/>
              </w:rPr>
            </w:pPr>
            <w:r w:rsidRPr="00EC2533">
              <w:rPr>
                <w:color w:val="000000"/>
                <w:sz w:val="18"/>
                <w:szCs w:val="18"/>
              </w:rPr>
              <w:t>Имеется</w:t>
            </w:r>
          </w:p>
        </w:tc>
        <w:tc>
          <w:tcPr>
            <w:tcW w:w="1814" w:type="dxa"/>
            <w:tcBorders>
              <w:top w:val="nil"/>
              <w:left w:val="nil"/>
              <w:bottom w:val="single" w:sz="4" w:space="0" w:color="auto"/>
              <w:right w:val="single" w:sz="4" w:space="0" w:color="auto"/>
            </w:tcBorders>
            <w:shd w:val="clear" w:color="000000" w:fill="FFFFFF"/>
            <w:vAlign w:val="bottom"/>
          </w:tcPr>
          <w:p w14:paraId="05D4CD99" w14:textId="77777777" w:rsidR="00115AA6" w:rsidRPr="00EC2533" w:rsidRDefault="00115AA6" w:rsidP="00115AA6">
            <w:pPr>
              <w:jc w:val="center"/>
              <w:rPr>
                <w:color w:val="000000"/>
                <w:sz w:val="18"/>
                <w:szCs w:val="18"/>
              </w:rPr>
            </w:pPr>
            <w:r w:rsidRPr="00EC2533">
              <w:rPr>
                <w:color w:val="000000"/>
                <w:sz w:val="16"/>
                <w:szCs w:val="16"/>
              </w:rPr>
              <w:t>Имеется</w:t>
            </w:r>
          </w:p>
        </w:tc>
      </w:tr>
      <w:tr w:rsidR="00115AA6" w14:paraId="1FFEDB31" w14:textId="77777777" w:rsidTr="00B4144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5096F76" w14:textId="77777777" w:rsidR="00115AA6" w:rsidRDefault="00115AA6" w:rsidP="00115AA6">
            <w:pPr>
              <w:jc w:val="center"/>
              <w:rPr>
                <w:color w:val="000000"/>
                <w:sz w:val="16"/>
                <w:szCs w:val="16"/>
              </w:rPr>
            </w:pPr>
            <w:r w:rsidRPr="00EC2533">
              <w:rPr>
                <w:color w:val="000000"/>
                <w:sz w:val="16"/>
                <w:szCs w:val="16"/>
              </w:rPr>
              <w:t> </w:t>
            </w:r>
          </w:p>
        </w:tc>
        <w:tc>
          <w:tcPr>
            <w:tcW w:w="3524" w:type="dxa"/>
            <w:tcBorders>
              <w:top w:val="nil"/>
              <w:left w:val="nil"/>
              <w:bottom w:val="single" w:sz="4" w:space="0" w:color="auto"/>
              <w:right w:val="single" w:sz="4" w:space="0" w:color="auto"/>
            </w:tcBorders>
            <w:shd w:val="clear" w:color="auto" w:fill="auto"/>
            <w:vAlign w:val="bottom"/>
            <w:hideMark/>
          </w:tcPr>
          <w:p w14:paraId="3605F508" w14:textId="77777777" w:rsidR="00115AA6" w:rsidRDefault="00115AA6" w:rsidP="00115AA6">
            <w:pPr>
              <w:rPr>
                <w:color w:val="000000"/>
                <w:sz w:val="16"/>
                <w:szCs w:val="16"/>
              </w:rPr>
            </w:pPr>
            <w:proofErr w:type="spellStart"/>
            <w:r w:rsidRPr="00EC2533">
              <w:rPr>
                <w:color w:val="000000"/>
                <w:sz w:val="16"/>
                <w:szCs w:val="16"/>
              </w:rPr>
              <w:t>Стелаж</w:t>
            </w:r>
            <w:proofErr w:type="spellEnd"/>
          </w:p>
        </w:tc>
        <w:tc>
          <w:tcPr>
            <w:tcW w:w="1062" w:type="dxa"/>
            <w:tcBorders>
              <w:top w:val="nil"/>
              <w:left w:val="nil"/>
              <w:bottom w:val="single" w:sz="4" w:space="0" w:color="auto"/>
              <w:right w:val="single" w:sz="4" w:space="0" w:color="auto"/>
            </w:tcBorders>
            <w:shd w:val="clear" w:color="000000" w:fill="F8CBAD"/>
            <w:vAlign w:val="center"/>
            <w:hideMark/>
          </w:tcPr>
          <w:p w14:paraId="1D9614B7" w14:textId="77777777" w:rsidR="00115AA6" w:rsidRDefault="00115AA6" w:rsidP="00115AA6">
            <w:pPr>
              <w:rPr>
                <w:color w:val="000000"/>
                <w:sz w:val="16"/>
                <w:szCs w:val="16"/>
              </w:rPr>
            </w:pPr>
            <w:r w:rsidRPr="00EC2533">
              <w:rPr>
                <w:color w:val="000000"/>
                <w:sz w:val="16"/>
                <w:szCs w:val="16"/>
              </w:rPr>
              <w:t> </w:t>
            </w:r>
          </w:p>
        </w:tc>
        <w:tc>
          <w:tcPr>
            <w:tcW w:w="1814" w:type="dxa"/>
            <w:tcBorders>
              <w:top w:val="nil"/>
              <w:left w:val="nil"/>
              <w:bottom w:val="single" w:sz="4" w:space="0" w:color="auto"/>
              <w:right w:val="single" w:sz="4" w:space="0" w:color="auto"/>
            </w:tcBorders>
            <w:shd w:val="clear" w:color="000000" w:fill="FFFFFF"/>
            <w:vAlign w:val="center"/>
            <w:hideMark/>
          </w:tcPr>
          <w:p w14:paraId="21A57E09" w14:textId="77777777" w:rsidR="00115AA6" w:rsidRDefault="00115AA6" w:rsidP="00115AA6">
            <w:pPr>
              <w:jc w:val="center"/>
              <w:rPr>
                <w:color w:val="000000"/>
                <w:sz w:val="18"/>
                <w:szCs w:val="18"/>
              </w:rPr>
            </w:pPr>
            <w:r w:rsidRPr="00EC2533">
              <w:rPr>
                <w:color w:val="000000"/>
                <w:sz w:val="18"/>
                <w:szCs w:val="18"/>
              </w:rPr>
              <w:t>Имеется</w:t>
            </w:r>
          </w:p>
        </w:tc>
        <w:tc>
          <w:tcPr>
            <w:tcW w:w="1814" w:type="dxa"/>
            <w:tcBorders>
              <w:top w:val="nil"/>
              <w:left w:val="nil"/>
              <w:bottom w:val="single" w:sz="4" w:space="0" w:color="auto"/>
              <w:right w:val="single" w:sz="4" w:space="0" w:color="auto"/>
            </w:tcBorders>
            <w:shd w:val="clear" w:color="000000" w:fill="FFFFFF"/>
            <w:vAlign w:val="bottom"/>
          </w:tcPr>
          <w:p w14:paraId="64E0D2AB" w14:textId="77777777" w:rsidR="00115AA6" w:rsidRPr="00EC2533" w:rsidRDefault="00115AA6" w:rsidP="00115AA6">
            <w:pPr>
              <w:jc w:val="center"/>
              <w:rPr>
                <w:color w:val="000000"/>
                <w:sz w:val="18"/>
                <w:szCs w:val="18"/>
              </w:rPr>
            </w:pPr>
            <w:r w:rsidRPr="00EC2533">
              <w:rPr>
                <w:color w:val="000000"/>
                <w:sz w:val="16"/>
                <w:szCs w:val="16"/>
              </w:rPr>
              <w:t>Имеется</w:t>
            </w:r>
          </w:p>
        </w:tc>
      </w:tr>
      <w:tr w:rsidR="00115AA6" w14:paraId="2CDABB27" w14:textId="77777777" w:rsidTr="00B4144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tcPr>
          <w:p w14:paraId="0F2B9DF4" w14:textId="77777777" w:rsidR="00115AA6" w:rsidRPr="00EC2533" w:rsidRDefault="00115AA6" w:rsidP="00115AA6">
            <w:pPr>
              <w:jc w:val="center"/>
              <w:rPr>
                <w:color w:val="000000"/>
                <w:sz w:val="16"/>
                <w:szCs w:val="16"/>
              </w:rPr>
            </w:pPr>
          </w:p>
        </w:tc>
        <w:tc>
          <w:tcPr>
            <w:tcW w:w="3524" w:type="dxa"/>
            <w:tcBorders>
              <w:top w:val="nil"/>
              <w:left w:val="nil"/>
              <w:bottom w:val="single" w:sz="4" w:space="0" w:color="auto"/>
              <w:right w:val="single" w:sz="4" w:space="0" w:color="auto"/>
            </w:tcBorders>
            <w:shd w:val="clear" w:color="auto" w:fill="auto"/>
            <w:vAlign w:val="bottom"/>
          </w:tcPr>
          <w:p w14:paraId="17574121" w14:textId="77777777" w:rsidR="00115AA6" w:rsidRPr="00EC2533" w:rsidRDefault="00115AA6" w:rsidP="00115AA6">
            <w:pPr>
              <w:rPr>
                <w:color w:val="000000"/>
                <w:sz w:val="16"/>
                <w:szCs w:val="16"/>
              </w:rPr>
            </w:pPr>
          </w:p>
        </w:tc>
        <w:tc>
          <w:tcPr>
            <w:tcW w:w="1062" w:type="dxa"/>
            <w:tcBorders>
              <w:top w:val="nil"/>
              <w:left w:val="nil"/>
              <w:bottom w:val="single" w:sz="4" w:space="0" w:color="auto"/>
              <w:right w:val="single" w:sz="4" w:space="0" w:color="auto"/>
            </w:tcBorders>
            <w:shd w:val="clear" w:color="000000" w:fill="F8CBAD"/>
            <w:vAlign w:val="center"/>
          </w:tcPr>
          <w:p w14:paraId="096A5E44" w14:textId="77777777" w:rsidR="00115AA6" w:rsidRPr="00EC2533" w:rsidRDefault="00115AA6" w:rsidP="00115AA6">
            <w:pPr>
              <w:rPr>
                <w:color w:val="000000"/>
                <w:sz w:val="16"/>
                <w:szCs w:val="16"/>
              </w:rPr>
            </w:pPr>
          </w:p>
        </w:tc>
        <w:tc>
          <w:tcPr>
            <w:tcW w:w="1814" w:type="dxa"/>
            <w:tcBorders>
              <w:top w:val="nil"/>
              <w:left w:val="nil"/>
              <w:bottom w:val="single" w:sz="4" w:space="0" w:color="auto"/>
              <w:right w:val="single" w:sz="4" w:space="0" w:color="auto"/>
            </w:tcBorders>
            <w:shd w:val="clear" w:color="000000" w:fill="FFFFFF"/>
            <w:vAlign w:val="center"/>
          </w:tcPr>
          <w:p w14:paraId="50AF10EC" w14:textId="77777777" w:rsidR="00115AA6" w:rsidRPr="00EC2533" w:rsidRDefault="00115AA6" w:rsidP="00115AA6">
            <w:pPr>
              <w:jc w:val="center"/>
              <w:rPr>
                <w:color w:val="000000"/>
                <w:sz w:val="18"/>
                <w:szCs w:val="18"/>
              </w:rPr>
            </w:pPr>
          </w:p>
        </w:tc>
        <w:tc>
          <w:tcPr>
            <w:tcW w:w="1814" w:type="dxa"/>
            <w:tcBorders>
              <w:top w:val="nil"/>
              <w:left w:val="nil"/>
              <w:bottom w:val="single" w:sz="4" w:space="0" w:color="auto"/>
              <w:right w:val="single" w:sz="4" w:space="0" w:color="auto"/>
            </w:tcBorders>
            <w:shd w:val="clear" w:color="000000" w:fill="FFFFFF"/>
            <w:vAlign w:val="bottom"/>
          </w:tcPr>
          <w:p w14:paraId="67290CBE" w14:textId="77777777" w:rsidR="00115AA6" w:rsidRPr="00EC2533" w:rsidRDefault="00115AA6" w:rsidP="00115AA6">
            <w:pPr>
              <w:jc w:val="center"/>
              <w:rPr>
                <w:color w:val="000000"/>
                <w:sz w:val="16"/>
                <w:szCs w:val="16"/>
              </w:rPr>
            </w:pPr>
            <w:r w:rsidRPr="00EC2533">
              <w:rPr>
                <w:color w:val="000000"/>
                <w:sz w:val="16"/>
                <w:szCs w:val="16"/>
              </w:rPr>
              <w:t>не имеется</w:t>
            </w:r>
          </w:p>
        </w:tc>
      </w:tr>
      <w:tr w:rsidR="00115AA6" w14:paraId="095DC550" w14:textId="77777777" w:rsidTr="00B4144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tcPr>
          <w:p w14:paraId="5E4A90BF" w14:textId="77777777" w:rsidR="00115AA6" w:rsidRPr="00EC2533" w:rsidRDefault="00115AA6" w:rsidP="00115AA6">
            <w:pPr>
              <w:jc w:val="center"/>
              <w:rPr>
                <w:color w:val="000000"/>
                <w:sz w:val="16"/>
                <w:szCs w:val="16"/>
              </w:rPr>
            </w:pPr>
          </w:p>
        </w:tc>
        <w:tc>
          <w:tcPr>
            <w:tcW w:w="3524" w:type="dxa"/>
            <w:tcBorders>
              <w:top w:val="nil"/>
              <w:left w:val="nil"/>
              <w:bottom w:val="single" w:sz="4" w:space="0" w:color="auto"/>
              <w:right w:val="single" w:sz="4" w:space="0" w:color="auto"/>
            </w:tcBorders>
            <w:shd w:val="clear" w:color="auto" w:fill="auto"/>
            <w:vAlign w:val="bottom"/>
          </w:tcPr>
          <w:p w14:paraId="6D9FD776" w14:textId="77777777" w:rsidR="00115AA6" w:rsidRPr="00EC2533" w:rsidRDefault="00115AA6" w:rsidP="00115AA6">
            <w:pPr>
              <w:rPr>
                <w:color w:val="000000"/>
                <w:sz w:val="16"/>
                <w:szCs w:val="16"/>
              </w:rPr>
            </w:pPr>
          </w:p>
        </w:tc>
        <w:tc>
          <w:tcPr>
            <w:tcW w:w="1062" w:type="dxa"/>
            <w:tcBorders>
              <w:top w:val="nil"/>
              <w:left w:val="nil"/>
              <w:bottom w:val="single" w:sz="4" w:space="0" w:color="auto"/>
              <w:right w:val="single" w:sz="4" w:space="0" w:color="auto"/>
            </w:tcBorders>
            <w:shd w:val="clear" w:color="000000" w:fill="F8CBAD"/>
            <w:vAlign w:val="center"/>
          </w:tcPr>
          <w:p w14:paraId="2819AF2C" w14:textId="77777777" w:rsidR="00115AA6" w:rsidRPr="00EC2533" w:rsidRDefault="00115AA6" w:rsidP="00115AA6">
            <w:pPr>
              <w:rPr>
                <w:color w:val="000000"/>
                <w:sz w:val="16"/>
                <w:szCs w:val="16"/>
              </w:rPr>
            </w:pPr>
          </w:p>
        </w:tc>
        <w:tc>
          <w:tcPr>
            <w:tcW w:w="1814" w:type="dxa"/>
            <w:tcBorders>
              <w:top w:val="nil"/>
              <w:left w:val="nil"/>
              <w:bottom w:val="single" w:sz="4" w:space="0" w:color="auto"/>
              <w:right w:val="single" w:sz="4" w:space="0" w:color="auto"/>
            </w:tcBorders>
            <w:shd w:val="clear" w:color="000000" w:fill="FFFFFF"/>
            <w:vAlign w:val="center"/>
          </w:tcPr>
          <w:p w14:paraId="7C61F4A3" w14:textId="77777777" w:rsidR="00115AA6" w:rsidRPr="00EC2533" w:rsidRDefault="00115AA6" w:rsidP="00115AA6">
            <w:pPr>
              <w:jc w:val="center"/>
              <w:rPr>
                <w:color w:val="000000"/>
                <w:sz w:val="18"/>
                <w:szCs w:val="18"/>
              </w:rPr>
            </w:pPr>
          </w:p>
        </w:tc>
        <w:tc>
          <w:tcPr>
            <w:tcW w:w="1814" w:type="dxa"/>
            <w:tcBorders>
              <w:top w:val="nil"/>
              <w:left w:val="nil"/>
              <w:bottom w:val="single" w:sz="4" w:space="0" w:color="auto"/>
              <w:right w:val="single" w:sz="4" w:space="0" w:color="auto"/>
            </w:tcBorders>
            <w:shd w:val="clear" w:color="000000" w:fill="FFFFFF"/>
            <w:vAlign w:val="bottom"/>
          </w:tcPr>
          <w:p w14:paraId="54F30042" w14:textId="77777777" w:rsidR="00115AA6" w:rsidRPr="00EC2533" w:rsidRDefault="00115AA6" w:rsidP="00115AA6">
            <w:pPr>
              <w:jc w:val="center"/>
              <w:rPr>
                <w:color w:val="000000"/>
                <w:sz w:val="16"/>
                <w:szCs w:val="16"/>
              </w:rPr>
            </w:pPr>
            <w:r w:rsidRPr="00EC2533">
              <w:rPr>
                <w:color w:val="000000"/>
                <w:sz w:val="16"/>
                <w:szCs w:val="16"/>
              </w:rPr>
              <w:t>не имеется</w:t>
            </w:r>
          </w:p>
        </w:tc>
      </w:tr>
      <w:tr w:rsidR="00115AA6" w14:paraId="0130C14F" w14:textId="77777777" w:rsidTr="00B4144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tcPr>
          <w:p w14:paraId="6D673FAA" w14:textId="77777777" w:rsidR="00115AA6" w:rsidRPr="00EC2533" w:rsidRDefault="00115AA6" w:rsidP="00115AA6">
            <w:pPr>
              <w:jc w:val="center"/>
              <w:rPr>
                <w:color w:val="000000"/>
                <w:sz w:val="16"/>
                <w:szCs w:val="16"/>
              </w:rPr>
            </w:pPr>
          </w:p>
        </w:tc>
        <w:tc>
          <w:tcPr>
            <w:tcW w:w="3524" w:type="dxa"/>
            <w:tcBorders>
              <w:top w:val="nil"/>
              <w:left w:val="nil"/>
              <w:bottom w:val="single" w:sz="4" w:space="0" w:color="auto"/>
              <w:right w:val="single" w:sz="4" w:space="0" w:color="auto"/>
            </w:tcBorders>
            <w:shd w:val="clear" w:color="auto" w:fill="auto"/>
            <w:vAlign w:val="bottom"/>
          </w:tcPr>
          <w:p w14:paraId="2D02400A" w14:textId="77777777" w:rsidR="00115AA6" w:rsidRPr="00EC2533" w:rsidRDefault="00115AA6" w:rsidP="00115AA6">
            <w:pPr>
              <w:rPr>
                <w:color w:val="000000"/>
                <w:sz w:val="16"/>
                <w:szCs w:val="16"/>
              </w:rPr>
            </w:pPr>
          </w:p>
        </w:tc>
        <w:tc>
          <w:tcPr>
            <w:tcW w:w="1062" w:type="dxa"/>
            <w:tcBorders>
              <w:top w:val="nil"/>
              <w:left w:val="nil"/>
              <w:bottom w:val="single" w:sz="4" w:space="0" w:color="auto"/>
              <w:right w:val="single" w:sz="4" w:space="0" w:color="auto"/>
            </w:tcBorders>
            <w:shd w:val="clear" w:color="000000" w:fill="F8CBAD"/>
            <w:vAlign w:val="center"/>
          </w:tcPr>
          <w:p w14:paraId="4A5F8D09" w14:textId="77777777" w:rsidR="00115AA6" w:rsidRPr="00EC2533" w:rsidRDefault="00115AA6" w:rsidP="00115AA6">
            <w:pPr>
              <w:rPr>
                <w:color w:val="000000"/>
                <w:sz w:val="16"/>
                <w:szCs w:val="16"/>
              </w:rPr>
            </w:pPr>
          </w:p>
        </w:tc>
        <w:tc>
          <w:tcPr>
            <w:tcW w:w="1814" w:type="dxa"/>
            <w:tcBorders>
              <w:top w:val="nil"/>
              <w:left w:val="nil"/>
              <w:bottom w:val="single" w:sz="4" w:space="0" w:color="auto"/>
              <w:right w:val="single" w:sz="4" w:space="0" w:color="auto"/>
            </w:tcBorders>
            <w:shd w:val="clear" w:color="000000" w:fill="FFFFFF"/>
            <w:vAlign w:val="center"/>
          </w:tcPr>
          <w:p w14:paraId="4EB25E19" w14:textId="77777777" w:rsidR="00115AA6" w:rsidRPr="00EC2533" w:rsidRDefault="00115AA6" w:rsidP="00115AA6">
            <w:pPr>
              <w:jc w:val="center"/>
              <w:rPr>
                <w:color w:val="000000"/>
                <w:sz w:val="18"/>
                <w:szCs w:val="18"/>
              </w:rPr>
            </w:pPr>
          </w:p>
        </w:tc>
        <w:tc>
          <w:tcPr>
            <w:tcW w:w="1814" w:type="dxa"/>
            <w:tcBorders>
              <w:top w:val="nil"/>
              <w:left w:val="nil"/>
              <w:bottom w:val="single" w:sz="4" w:space="0" w:color="auto"/>
              <w:right w:val="single" w:sz="4" w:space="0" w:color="auto"/>
            </w:tcBorders>
            <w:shd w:val="clear" w:color="000000" w:fill="FFFFFF"/>
            <w:vAlign w:val="bottom"/>
          </w:tcPr>
          <w:p w14:paraId="2BD0B807" w14:textId="77777777" w:rsidR="00115AA6" w:rsidRPr="00EC2533" w:rsidRDefault="00115AA6" w:rsidP="00115AA6">
            <w:pPr>
              <w:jc w:val="center"/>
              <w:rPr>
                <w:color w:val="000000"/>
                <w:sz w:val="16"/>
                <w:szCs w:val="16"/>
              </w:rPr>
            </w:pPr>
            <w:r w:rsidRPr="00EC2533">
              <w:rPr>
                <w:color w:val="000000"/>
                <w:sz w:val="16"/>
                <w:szCs w:val="16"/>
              </w:rPr>
              <w:t>не имеется</w:t>
            </w:r>
          </w:p>
        </w:tc>
      </w:tr>
    </w:tbl>
    <w:p w14:paraId="4674A23B" w14:textId="77777777" w:rsidR="00DF1D3E" w:rsidRDefault="00DF1D3E" w:rsidP="00F6537A">
      <w:pPr>
        <w:keepNext/>
        <w:spacing w:after="0"/>
        <w:outlineLvl w:val="0"/>
      </w:pPr>
    </w:p>
    <w:p w14:paraId="0380838F" w14:textId="77777777" w:rsidR="00DF1D3E" w:rsidRDefault="00DF1D3E" w:rsidP="00F6537A">
      <w:pPr>
        <w:keepNext/>
        <w:spacing w:after="0"/>
        <w:outlineLvl w:val="0"/>
      </w:pPr>
    </w:p>
    <w:p w14:paraId="7443C6E2" w14:textId="77777777" w:rsidR="00DF1D3E" w:rsidRDefault="00DF1D3E" w:rsidP="00F6537A">
      <w:pPr>
        <w:keepNext/>
        <w:spacing w:after="0"/>
        <w:outlineLvl w:val="0"/>
      </w:pPr>
    </w:p>
    <w:p w14:paraId="6731C64F" w14:textId="77777777" w:rsidR="00DF1D3E" w:rsidRDefault="00DF1D3E" w:rsidP="00F6537A">
      <w:pPr>
        <w:keepNext/>
        <w:spacing w:after="0"/>
        <w:outlineLvl w:val="0"/>
      </w:pPr>
    </w:p>
    <w:p w14:paraId="7B91A86D" w14:textId="77777777" w:rsidR="00DF1D3E" w:rsidRPr="0031403D" w:rsidRDefault="00DF1D3E" w:rsidP="00F6537A">
      <w:pPr>
        <w:keepNext/>
        <w:spacing w:after="0"/>
        <w:outlineLvl w:val="0"/>
      </w:pPr>
    </w:p>
    <w:tbl>
      <w:tblPr>
        <w:tblW w:w="0" w:type="auto"/>
        <w:tblLayout w:type="fixed"/>
        <w:tblLook w:val="0000" w:firstRow="0" w:lastRow="0" w:firstColumn="0" w:lastColumn="0" w:noHBand="0" w:noVBand="0"/>
      </w:tblPr>
      <w:tblGrid>
        <w:gridCol w:w="5310"/>
        <w:gridCol w:w="5311"/>
      </w:tblGrid>
      <w:tr w:rsidR="00DF1D3E" w:rsidRPr="0031403D" w14:paraId="10B07464" w14:textId="77777777" w:rsidTr="00837BB9">
        <w:tc>
          <w:tcPr>
            <w:tcW w:w="5310" w:type="dxa"/>
            <w:shd w:val="clear" w:color="auto" w:fill="auto"/>
          </w:tcPr>
          <w:p w14:paraId="1DF754BC" w14:textId="77777777" w:rsidR="00DF1D3E" w:rsidRPr="00DF1D3E" w:rsidRDefault="00DF1D3E" w:rsidP="00837BB9">
            <w:pPr>
              <w:tabs>
                <w:tab w:val="left" w:pos="6435"/>
              </w:tabs>
              <w:suppressAutoHyphens w:val="0"/>
              <w:rPr>
                <w:b/>
                <w:sz w:val="18"/>
                <w:szCs w:val="18"/>
              </w:rPr>
            </w:pPr>
            <w:r w:rsidRPr="00DF1D3E">
              <w:rPr>
                <w:b/>
                <w:sz w:val="18"/>
                <w:szCs w:val="18"/>
              </w:rPr>
              <w:t>Заказчик:</w:t>
            </w:r>
          </w:p>
          <w:p w14:paraId="347A82F2" w14:textId="77777777" w:rsidR="00DF1D3E" w:rsidRPr="0031403D" w:rsidRDefault="00DF1D3E" w:rsidP="00837BB9">
            <w:pPr>
              <w:suppressAutoHyphens w:val="0"/>
              <w:spacing w:after="0"/>
              <w:rPr>
                <w:sz w:val="18"/>
                <w:szCs w:val="18"/>
              </w:rPr>
            </w:pPr>
            <w:r w:rsidRPr="0031403D">
              <w:rPr>
                <w:sz w:val="18"/>
                <w:szCs w:val="18"/>
              </w:rPr>
              <w:t>____________________ /</w:t>
            </w:r>
            <w:r w:rsidR="00115AA6">
              <w:rPr>
                <w:sz w:val="18"/>
                <w:szCs w:val="18"/>
              </w:rPr>
              <w:t>С.А. Юртаева</w:t>
            </w:r>
            <w:r w:rsidRPr="0031403D">
              <w:rPr>
                <w:sz w:val="18"/>
                <w:szCs w:val="18"/>
              </w:rPr>
              <w:t>/</w:t>
            </w:r>
          </w:p>
          <w:p w14:paraId="5AFE3ECD" w14:textId="77777777" w:rsidR="00DF1D3E" w:rsidRPr="0031403D" w:rsidRDefault="00DF1D3E" w:rsidP="00837BB9">
            <w:pPr>
              <w:tabs>
                <w:tab w:val="left" w:pos="6435"/>
              </w:tabs>
              <w:suppressAutoHyphens w:val="0"/>
              <w:rPr>
                <w:sz w:val="18"/>
                <w:szCs w:val="18"/>
              </w:rPr>
            </w:pPr>
            <w:r w:rsidRPr="0031403D">
              <w:rPr>
                <w:sz w:val="18"/>
                <w:szCs w:val="18"/>
              </w:rPr>
              <w:t>М.П.</w:t>
            </w:r>
          </w:p>
        </w:tc>
        <w:tc>
          <w:tcPr>
            <w:tcW w:w="5311" w:type="dxa"/>
            <w:shd w:val="clear" w:color="auto" w:fill="auto"/>
          </w:tcPr>
          <w:p w14:paraId="66BC23D9" w14:textId="77777777" w:rsidR="00DF1D3E" w:rsidRPr="00DF1D3E" w:rsidRDefault="00DF1D3E" w:rsidP="00837BB9">
            <w:pPr>
              <w:tabs>
                <w:tab w:val="left" w:pos="6435"/>
              </w:tabs>
              <w:suppressAutoHyphens w:val="0"/>
              <w:rPr>
                <w:b/>
                <w:sz w:val="18"/>
                <w:szCs w:val="18"/>
              </w:rPr>
            </w:pPr>
            <w:r w:rsidRPr="00DF1D3E">
              <w:rPr>
                <w:b/>
                <w:sz w:val="18"/>
                <w:szCs w:val="18"/>
              </w:rPr>
              <w:t>Исполнитель:</w:t>
            </w:r>
          </w:p>
          <w:p w14:paraId="5AB832D1" w14:textId="5CDA4F71" w:rsidR="00DF1D3E" w:rsidRPr="0031403D" w:rsidRDefault="00DF1D3E" w:rsidP="00837BB9">
            <w:pPr>
              <w:tabs>
                <w:tab w:val="left" w:pos="6435"/>
              </w:tabs>
              <w:suppressAutoHyphens w:val="0"/>
              <w:rPr>
                <w:sz w:val="18"/>
                <w:szCs w:val="18"/>
              </w:rPr>
            </w:pPr>
            <w:r w:rsidRPr="0031403D">
              <w:rPr>
                <w:sz w:val="18"/>
                <w:szCs w:val="18"/>
              </w:rPr>
              <w:t>______________________/</w:t>
            </w:r>
            <w:r w:rsidR="004716F1" w:rsidRPr="004716F1">
              <w:rPr>
                <w:sz w:val="18"/>
                <w:szCs w:val="18"/>
                <w:lang w:eastAsia="ar-SA"/>
              </w:rPr>
              <w:t xml:space="preserve"> А.В. Ковалева</w:t>
            </w:r>
            <w:r w:rsidR="004716F1" w:rsidRPr="0031403D">
              <w:rPr>
                <w:sz w:val="18"/>
                <w:szCs w:val="18"/>
              </w:rPr>
              <w:t xml:space="preserve"> </w:t>
            </w:r>
            <w:r w:rsidRPr="0031403D">
              <w:rPr>
                <w:sz w:val="18"/>
                <w:szCs w:val="18"/>
              </w:rPr>
              <w:t>/</w:t>
            </w:r>
          </w:p>
          <w:p w14:paraId="678266D9" w14:textId="77777777" w:rsidR="00DF1D3E" w:rsidRPr="0031403D" w:rsidRDefault="00DF1D3E" w:rsidP="00837BB9">
            <w:pPr>
              <w:tabs>
                <w:tab w:val="left" w:pos="6435"/>
              </w:tabs>
              <w:suppressAutoHyphens w:val="0"/>
              <w:rPr>
                <w:sz w:val="18"/>
                <w:szCs w:val="18"/>
              </w:rPr>
            </w:pPr>
            <w:r w:rsidRPr="0031403D">
              <w:rPr>
                <w:sz w:val="18"/>
                <w:szCs w:val="18"/>
              </w:rPr>
              <w:t>М.П.</w:t>
            </w:r>
          </w:p>
        </w:tc>
      </w:tr>
    </w:tbl>
    <w:p w14:paraId="5C6DE6D6" w14:textId="77777777" w:rsidR="00F6537A" w:rsidRPr="0031403D" w:rsidRDefault="00F6537A" w:rsidP="00F6537A">
      <w:pPr>
        <w:spacing w:after="0"/>
        <w:rPr>
          <w:b/>
          <w:bCs/>
          <w:sz w:val="18"/>
          <w:szCs w:val="18"/>
          <w:lang w:eastAsia="ar-SA"/>
        </w:rPr>
      </w:pPr>
    </w:p>
    <w:p w14:paraId="7F3D76A8" w14:textId="77777777" w:rsidR="00F6537A" w:rsidRPr="0031403D" w:rsidRDefault="00F6537A" w:rsidP="00F6537A">
      <w:pPr>
        <w:spacing w:after="0"/>
        <w:rPr>
          <w:b/>
          <w:bCs/>
          <w:sz w:val="18"/>
          <w:szCs w:val="18"/>
          <w:lang w:eastAsia="ar-SA"/>
        </w:rPr>
      </w:pPr>
    </w:p>
    <w:p w14:paraId="73FDFFD7" w14:textId="77777777" w:rsidR="00F6537A" w:rsidRPr="0031403D" w:rsidRDefault="00F6537A" w:rsidP="00F6537A">
      <w:pPr>
        <w:spacing w:after="0"/>
        <w:jc w:val="center"/>
        <w:rPr>
          <w:b/>
          <w:sz w:val="22"/>
          <w:szCs w:val="22"/>
        </w:rPr>
      </w:pPr>
    </w:p>
    <w:p w14:paraId="724CE233" w14:textId="77777777" w:rsidR="00F6537A" w:rsidRPr="0031403D" w:rsidRDefault="00F6537A" w:rsidP="00F6537A">
      <w:pPr>
        <w:spacing w:after="0"/>
        <w:jc w:val="center"/>
        <w:rPr>
          <w:b/>
          <w:sz w:val="22"/>
          <w:szCs w:val="22"/>
        </w:rPr>
      </w:pPr>
    </w:p>
    <w:p w14:paraId="0A8EAB8D" w14:textId="77777777" w:rsidR="00F6537A" w:rsidRPr="0031403D" w:rsidRDefault="00F6537A" w:rsidP="00F6537A">
      <w:pPr>
        <w:spacing w:after="0"/>
        <w:jc w:val="center"/>
        <w:rPr>
          <w:b/>
          <w:sz w:val="22"/>
          <w:szCs w:val="22"/>
        </w:rPr>
      </w:pPr>
    </w:p>
    <w:p w14:paraId="1E57FECA" w14:textId="77777777" w:rsidR="00F6537A" w:rsidRPr="0031403D" w:rsidRDefault="00F6537A" w:rsidP="00F6537A">
      <w:pPr>
        <w:spacing w:after="0"/>
        <w:jc w:val="center"/>
        <w:rPr>
          <w:b/>
          <w:sz w:val="22"/>
          <w:szCs w:val="22"/>
        </w:rPr>
      </w:pPr>
    </w:p>
    <w:p w14:paraId="30D6588F" w14:textId="77777777" w:rsidR="00F6537A" w:rsidRPr="0031403D" w:rsidRDefault="00F6537A" w:rsidP="00F6537A">
      <w:pPr>
        <w:spacing w:after="0"/>
        <w:jc w:val="center"/>
        <w:rPr>
          <w:b/>
          <w:sz w:val="22"/>
          <w:szCs w:val="22"/>
        </w:rPr>
      </w:pPr>
    </w:p>
    <w:p w14:paraId="2A10433D" w14:textId="77777777" w:rsidR="00F6537A" w:rsidRPr="0031403D" w:rsidRDefault="00F6537A" w:rsidP="00F6537A">
      <w:pPr>
        <w:spacing w:after="0"/>
        <w:jc w:val="center"/>
        <w:rPr>
          <w:b/>
          <w:sz w:val="22"/>
          <w:szCs w:val="22"/>
        </w:rPr>
      </w:pPr>
    </w:p>
    <w:p w14:paraId="4CF0341B" w14:textId="77777777" w:rsidR="00F6537A" w:rsidRPr="0031403D" w:rsidRDefault="00F6537A" w:rsidP="00F6537A">
      <w:pPr>
        <w:spacing w:after="0"/>
        <w:jc w:val="center"/>
        <w:rPr>
          <w:b/>
          <w:sz w:val="22"/>
          <w:szCs w:val="22"/>
        </w:rPr>
      </w:pPr>
    </w:p>
    <w:sectPr w:rsidR="00F6537A" w:rsidRPr="0031403D" w:rsidSect="009B4C19">
      <w:footerReference w:type="default" r:id="rId8"/>
      <w:pgSz w:w="11906" w:h="16838"/>
      <w:pgMar w:top="851" w:right="567" w:bottom="851" w:left="1134" w:header="0"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8347F5" w14:textId="77777777" w:rsidR="000409B5" w:rsidRDefault="000409B5">
      <w:pPr>
        <w:spacing w:after="0"/>
      </w:pPr>
      <w:r>
        <w:separator/>
      </w:r>
    </w:p>
  </w:endnote>
  <w:endnote w:type="continuationSeparator" w:id="0">
    <w:p w14:paraId="3B5C6480" w14:textId="77777777" w:rsidR="000409B5" w:rsidRDefault="000409B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21058970"/>
      <w:docPartObj>
        <w:docPartGallery w:val="Page Numbers (Bottom of Page)"/>
        <w:docPartUnique/>
      </w:docPartObj>
    </w:sdtPr>
    <w:sdtContent>
      <w:p w14:paraId="1B1AA0ED" w14:textId="77777777" w:rsidR="00AD0798" w:rsidRDefault="00E754AA">
        <w:pPr>
          <w:pStyle w:val="af0"/>
          <w:jc w:val="center"/>
          <w:rPr>
            <w:sz w:val="18"/>
            <w:szCs w:val="18"/>
          </w:rPr>
        </w:pPr>
        <w:r>
          <w:rPr>
            <w:sz w:val="18"/>
            <w:szCs w:val="18"/>
          </w:rPr>
          <w:fldChar w:fldCharType="begin"/>
        </w:r>
        <w:r w:rsidR="00AD0798">
          <w:rPr>
            <w:sz w:val="18"/>
            <w:szCs w:val="18"/>
          </w:rPr>
          <w:instrText>PAGE</w:instrText>
        </w:r>
        <w:r>
          <w:rPr>
            <w:sz w:val="18"/>
            <w:szCs w:val="18"/>
          </w:rPr>
          <w:fldChar w:fldCharType="separate"/>
        </w:r>
        <w:r w:rsidR="007B03A6">
          <w:rPr>
            <w:noProof/>
            <w:sz w:val="18"/>
            <w:szCs w:val="18"/>
          </w:rPr>
          <w:t>1</w:t>
        </w:r>
        <w:r>
          <w:rPr>
            <w:sz w:val="18"/>
            <w:szCs w:val="18"/>
          </w:rPr>
          <w:fldChar w:fldCharType="end"/>
        </w:r>
      </w:p>
    </w:sdtContent>
  </w:sdt>
  <w:p w14:paraId="679C656F" w14:textId="77777777" w:rsidR="00AD0798" w:rsidRDefault="00AD079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8412AD" w14:textId="77777777" w:rsidR="000409B5" w:rsidRDefault="000409B5">
      <w:pPr>
        <w:spacing w:after="0"/>
      </w:pPr>
      <w:r>
        <w:separator/>
      </w:r>
    </w:p>
  </w:footnote>
  <w:footnote w:type="continuationSeparator" w:id="0">
    <w:p w14:paraId="2E9244A8" w14:textId="77777777" w:rsidR="000409B5" w:rsidRDefault="000409B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EE4D88"/>
    <w:multiLevelType w:val="hybridMultilevel"/>
    <w:tmpl w:val="D680978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0395034"/>
    <w:multiLevelType w:val="multilevel"/>
    <w:tmpl w:val="C0A047E0"/>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3"/>
      <w:lvlText w:val="%1.%2.%3"/>
      <w:lvlJc w:val="left"/>
      <w:pPr>
        <w:tabs>
          <w:tab w:val="num" w:pos="720"/>
        </w:tabs>
        <w:ind w:left="720" w:hanging="720"/>
      </w:pPr>
      <w:rPr>
        <w:rFonts w:cs="Times New Roman" w:hint="default"/>
      </w:rPr>
    </w:lvl>
    <w:lvl w:ilvl="3">
      <w:start w:val="1"/>
      <w:numFmt w:val="decimal"/>
      <w:pStyle w:val="4"/>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2" w15:restartNumberingAfterBreak="0">
    <w:nsid w:val="6B2E1E1E"/>
    <w:multiLevelType w:val="multilevel"/>
    <w:tmpl w:val="1BAAB43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74E3687D"/>
    <w:multiLevelType w:val="multilevel"/>
    <w:tmpl w:val="A41688E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16cid:durableId="1959750214">
    <w:abstractNumId w:val="3"/>
  </w:num>
  <w:num w:numId="2" w16cid:durableId="1004553454">
    <w:abstractNumId w:val="2"/>
  </w:num>
  <w:num w:numId="3" w16cid:durableId="669018964">
    <w:abstractNumId w:val="0"/>
  </w:num>
  <w:num w:numId="4" w16cid:durableId="17478726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F5E7B"/>
    <w:rsid w:val="00003FEA"/>
    <w:rsid w:val="00012424"/>
    <w:rsid w:val="00014C44"/>
    <w:rsid w:val="00016BFD"/>
    <w:rsid w:val="000174C5"/>
    <w:rsid w:val="00024659"/>
    <w:rsid w:val="0003566A"/>
    <w:rsid w:val="000372BE"/>
    <w:rsid w:val="000409B5"/>
    <w:rsid w:val="000413FB"/>
    <w:rsid w:val="000428CF"/>
    <w:rsid w:val="000432B5"/>
    <w:rsid w:val="000452E1"/>
    <w:rsid w:val="00060895"/>
    <w:rsid w:val="00061709"/>
    <w:rsid w:val="000739AC"/>
    <w:rsid w:val="000805F9"/>
    <w:rsid w:val="000916C2"/>
    <w:rsid w:val="00091B81"/>
    <w:rsid w:val="00093F85"/>
    <w:rsid w:val="0009724B"/>
    <w:rsid w:val="000A5257"/>
    <w:rsid w:val="000A5463"/>
    <w:rsid w:val="000A7117"/>
    <w:rsid w:val="000B00B9"/>
    <w:rsid w:val="000B0C00"/>
    <w:rsid w:val="000B0C0D"/>
    <w:rsid w:val="000C5FA8"/>
    <w:rsid w:val="000D02CA"/>
    <w:rsid w:val="000D2DEA"/>
    <w:rsid w:val="000D3081"/>
    <w:rsid w:val="000D462E"/>
    <w:rsid w:val="000E5E4A"/>
    <w:rsid w:val="000F1CC0"/>
    <w:rsid w:val="001022C8"/>
    <w:rsid w:val="001035F6"/>
    <w:rsid w:val="001056BC"/>
    <w:rsid w:val="001066F8"/>
    <w:rsid w:val="00107040"/>
    <w:rsid w:val="001146EA"/>
    <w:rsid w:val="00115AA6"/>
    <w:rsid w:val="001165A4"/>
    <w:rsid w:val="0011686E"/>
    <w:rsid w:val="00120D18"/>
    <w:rsid w:val="00125954"/>
    <w:rsid w:val="00125FD7"/>
    <w:rsid w:val="00130F18"/>
    <w:rsid w:val="00135862"/>
    <w:rsid w:val="0013684A"/>
    <w:rsid w:val="00140EE1"/>
    <w:rsid w:val="00143B52"/>
    <w:rsid w:val="001464A8"/>
    <w:rsid w:val="00153C26"/>
    <w:rsid w:val="00155DB9"/>
    <w:rsid w:val="001570C8"/>
    <w:rsid w:val="0016034C"/>
    <w:rsid w:val="0016107E"/>
    <w:rsid w:val="0016336F"/>
    <w:rsid w:val="00165B56"/>
    <w:rsid w:val="001662E7"/>
    <w:rsid w:val="00167DDB"/>
    <w:rsid w:val="00177289"/>
    <w:rsid w:val="00181093"/>
    <w:rsid w:val="0019407D"/>
    <w:rsid w:val="001976C6"/>
    <w:rsid w:val="001A288F"/>
    <w:rsid w:val="001A39E0"/>
    <w:rsid w:val="001B4B9F"/>
    <w:rsid w:val="001B4F2A"/>
    <w:rsid w:val="001B5E75"/>
    <w:rsid w:val="001B683B"/>
    <w:rsid w:val="001C5A93"/>
    <w:rsid w:val="001D12D5"/>
    <w:rsid w:val="001D170E"/>
    <w:rsid w:val="001D2583"/>
    <w:rsid w:val="001D29AA"/>
    <w:rsid w:val="001D4F8B"/>
    <w:rsid w:val="001D7330"/>
    <w:rsid w:val="001E3360"/>
    <w:rsid w:val="001E4FC8"/>
    <w:rsid w:val="001E5C29"/>
    <w:rsid w:val="001F54E6"/>
    <w:rsid w:val="001F6D2D"/>
    <w:rsid w:val="002013DB"/>
    <w:rsid w:val="00202DC3"/>
    <w:rsid w:val="0020484B"/>
    <w:rsid w:val="00212673"/>
    <w:rsid w:val="00214F9B"/>
    <w:rsid w:val="00220841"/>
    <w:rsid w:val="00230225"/>
    <w:rsid w:val="00240DF6"/>
    <w:rsid w:val="00247042"/>
    <w:rsid w:val="002518D7"/>
    <w:rsid w:val="002563E5"/>
    <w:rsid w:val="0026016F"/>
    <w:rsid w:val="002605E0"/>
    <w:rsid w:val="0026085A"/>
    <w:rsid w:val="00260978"/>
    <w:rsid w:val="00275EAF"/>
    <w:rsid w:val="00294644"/>
    <w:rsid w:val="0029771C"/>
    <w:rsid w:val="002A3CF6"/>
    <w:rsid w:val="002A5F82"/>
    <w:rsid w:val="002A75E8"/>
    <w:rsid w:val="002B2616"/>
    <w:rsid w:val="002B2CE3"/>
    <w:rsid w:val="002B5318"/>
    <w:rsid w:val="002B72EC"/>
    <w:rsid w:val="002C0A03"/>
    <w:rsid w:val="002C1811"/>
    <w:rsid w:val="002C2A65"/>
    <w:rsid w:val="002C552B"/>
    <w:rsid w:val="002D0797"/>
    <w:rsid w:val="002D2FE2"/>
    <w:rsid w:val="002D3B90"/>
    <w:rsid w:val="002D4A4D"/>
    <w:rsid w:val="002E02D4"/>
    <w:rsid w:val="002E038D"/>
    <w:rsid w:val="002E67EA"/>
    <w:rsid w:val="002F2901"/>
    <w:rsid w:val="002F6E4D"/>
    <w:rsid w:val="00301ECB"/>
    <w:rsid w:val="003074C5"/>
    <w:rsid w:val="0031403D"/>
    <w:rsid w:val="00314D34"/>
    <w:rsid w:val="0031601F"/>
    <w:rsid w:val="00330B0C"/>
    <w:rsid w:val="00331521"/>
    <w:rsid w:val="00342B0C"/>
    <w:rsid w:val="003527A8"/>
    <w:rsid w:val="00353294"/>
    <w:rsid w:val="003539E7"/>
    <w:rsid w:val="003565C0"/>
    <w:rsid w:val="00363517"/>
    <w:rsid w:val="003774E3"/>
    <w:rsid w:val="0038007C"/>
    <w:rsid w:val="00381013"/>
    <w:rsid w:val="00385A84"/>
    <w:rsid w:val="00396441"/>
    <w:rsid w:val="00397395"/>
    <w:rsid w:val="003A03AD"/>
    <w:rsid w:val="003A07BF"/>
    <w:rsid w:val="003A396C"/>
    <w:rsid w:val="003A692A"/>
    <w:rsid w:val="003B2D22"/>
    <w:rsid w:val="003C2884"/>
    <w:rsid w:val="003D275D"/>
    <w:rsid w:val="003D571E"/>
    <w:rsid w:val="003D601E"/>
    <w:rsid w:val="003D61CE"/>
    <w:rsid w:val="003D75B2"/>
    <w:rsid w:val="003E5427"/>
    <w:rsid w:val="003F3B75"/>
    <w:rsid w:val="003F44EC"/>
    <w:rsid w:val="003F4969"/>
    <w:rsid w:val="00410D42"/>
    <w:rsid w:val="004111FF"/>
    <w:rsid w:val="00416FE4"/>
    <w:rsid w:val="00417AF3"/>
    <w:rsid w:val="00417F05"/>
    <w:rsid w:val="004231FB"/>
    <w:rsid w:val="00432800"/>
    <w:rsid w:val="00433B96"/>
    <w:rsid w:val="00435545"/>
    <w:rsid w:val="004414BA"/>
    <w:rsid w:val="004417F3"/>
    <w:rsid w:val="004423D4"/>
    <w:rsid w:val="00452A25"/>
    <w:rsid w:val="00457A3A"/>
    <w:rsid w:val="00460C09"/>
    <w:rsid w:val="004716F1"/>
    <w:rsid w:val="0047285E"/>
    <w:rsid w:val="00473FB2"/>
    <w:rsid w:val="00474EF1"/>
    <w:rsid w:val="0048143B"/>
    <w:rsid w:val="00481BE0"/>
    <w:rsid w:val="0048635B"/>
    <w:rsid w:val="00487781"/>
    <w:rsid w:val="00497979"/>
    <w:rsid w:val="004B3BDE"/>
    <w:rsid w:val="004C02BD"/>
    <w:rsid w:val="004C23BA"/>
    <w:rsid w:val="004C6615"/>
    <w:rsid w:val="004C6D89"/>
    <w:rsid w:val="004C7031"/>
    <w:rsid w:val="004C7079"/>
    <w:rsid w:val="004D14D6"/>
    <w:rsid w:val="004D2302"/>
    <w:rsid w:val="004D2851"/>
    <w:rsid w:val="004D2BA4"/>
    <w:rsid w:val="004D2E45"/>
    <w:rsid w:val="004D4962"/>
    <w:rsid w:val="004D5BF4"/>
    <w:rsid w:val="004D788F"/>
    <w:rsid w:val="004E1623"/>
    <w:rsid w:val="00500B95"/>
    <w:rsid w:val="00500D7F"/>
    <w:rsid w:val="00500FDA"/>
    <w:rsid w:val="005016D3"/>
    <w:rsid w:val="00502EFB"/>
    <w:rsid w:val="00510749"/>
    <w:rsid w:val="005113A2"/>
    <w:rsid w:val="00517B75"/>
    <w:rsid w:val="00525970"/>
    <w:rsid w:val="00530FC7"/>
    <w:rsid w:val="00532120"/>
    <w:rsid w:val="005327DC"/>
    <w:rsid w:val="005336B1"/>
    <w:rsid w:val="00535237"/>
    <w:rsid w:val="00537DD6"/>
    <w:rsid w:val="00537FB0"/>
    <w:rsid w:val="00543AE8"/>
    <w:rsid w:val="00547FA6"/>
    <w:rsid w:val="00552261"/>
    <w:rsid w:val="0056052B"/>
    <w:rsid w:val="00560E08"/>
    <w:rsid w:val="00562B01"/>
    <w:rsid w:val="00563FB9"/>
    <w:rsid w:val="00564FB9"/>
    <w:rsid w:val="00574E7F"/>
    <w:rsid w:val="00580692"/>
    <w:rsid w:val="005844D9"/>
    <w:rsid w:val="005A1526"/>
    <w:rsid w:val="005A3206"/>
    <w:rsid w:val="005A3DAB"/>
    <w:rsid w:val="005A4E36"/>
    <w:rsid w:val="005A5686"/>
    <w:rsid w:val="005B0B3D"/>
    <w:rsid w:val="005B46A8"/>
    <w:rsid w:val="005B5C7B"/>
    <w:rsid w:val="005B768E"/>
    <w:rsid w:val="005C28E7"/>
    <w:rsid w:val="005C713D"/>
    <w:rsid w:val="005C7B2B"/>
    <w:rsid w:val="005D3E7A"/>
    <w:rsid w:val="005D4AC6"/>
    <w:rsid w:val="005D69CD"/>
    <w:rsid w:val="005D7454"/>
    <w:rsid w:val="005E0A88"/>
    <w:rsid w:val="005E1568"/>
    <w:rsid w:val="005E267A"/>
    <w:rsid w:val="005E416D"/>
    <w:rsid w:val="005E44BC"/>
    <w:rsid w:val="005E46CB"/>
    <w:rsid w:val="005E505A"/>
    <w:rsid w:val="005F19A2"/>
    <w:rsid w:val="005F1DF8"/>
    <w:rsid w:val="005F2C09"/>
    <w:rsid w:val="006126A3"/>
    <w:rsid w:val="00614149"/>
    <w:rsid w:val="00624AEF"/>
    <w:rsid w:val="00627796"/>
    <w:rsid w:val="00641C5F"/>
    <w:rsid w:val="00643DA9"/>
    <w:rsid w:val="0064687C"/>
    <w:rsid w:val="00655414"/>
    <w:rsid w:val="00656C60"/>
    <w:rsid w:val="00660812"/>
    <w:rsid w:val="00665A09"/>
    <w:rsid w:val="00666E34"/>
    <w:rsid w:val="0066796D"/>
    <w:rsid w:val="00667DE4"/>
    <w:rsid w:val="006735B1"/>
    <w:rsid w:val="0067741B"/>
    <w:rsid w:val="0068273A"/>
    <w:rsid w:val="00683293"/>
    <w:rsid w:val="006877F9"/>
    <w:rsid w:val="00692CB0"/>
    <w:rsid w:val="00697402"/>
    <w:rsid w:val="00697566"/>
    <w:rsid w:val="006A2527"/>
    <w:rsid w:val="006A6E7E"/>
    <w:rsid w:val="006B0914"/>
    <w:rsid w:val="006B12C1"/>
    <w:rsid w:val="006B3A99"/>
    <w:rsid w:val="006B4CC0"/>
    <w:rsid w:val="006B54E2"/>
    <w:rsid w:val="006B77B6"/>
    <w:rsid w:val="006C659D"/>
    <w:rsid w:val="006C67E5"/>
    <w:rsid w:val="006C76BD"/>
    <w:rsid w:val="006D1E21"/>
    <w:rsid w:val="006D2380"/>
    <w:rsid w:val="006D6AED"/>
    <w:rsid w:val="006E0484"/>
    <w:rsid w:val="006E1413"/>
    <w:rsid w:val="006E7745"/>
    <w:rsid w:val="006F0E2C"/>
    <w:rsid w:val="006F4478"/>
    <w:rsid w:val="00700FC7"/>
    <w:rsid w:val="0070454B"/>
    <w:rsid w:val="0071301E"/>
    <w:rsid w:val="0071346E"/>
    <w:rsid w:val="00713BC9"/>
    <w:rsid w:val="00714181"/>
    <w:rsid w:val="00716DBE"/>
    <w:rsid w:val="00725ACD"/>
    <w:rsid w:val="007331CC"/>
    <w:rsid w:val="0073626D"/>
    <w:rsid w:val="00737358"/>
    <w:rsid w:val="00740BD9"/>
    <w:rsid w:val="00741BDE"/>
    <w:rsid w:val="00741EFE"/>
    <w:rsid w:val="007420BC"/>
    <w:rsid w:val="00757744"/>
    <w:rsid w:val="00767771"/>
    <w:rsid w:val="00777F22"/>
    <w:rsid w:val="00790492"/>
    <w:rsid w:val="0079104E"/>
    <w:rsid w:val="007932FB"/>
    <w:rsid w:val="007A219E"/>
    <w:rsid w:val="007A5D57"/>
    <w:rsid w:val="007A7A8D"/>
    <w:rsid w:val="007B03A6"/>
    <w:rsid w:val="007B09FA"/>
    <w:rsid w:val="007B133E"/>
    <w:rsid w:val="007B2530"/>
    <w:rsid w:val="007B2A83"/>
    <w:rsid w:val="007B70E6"/>
    <w:rsid w:val="007C3BE9"/>
    <w:rsid w:val="007D1EE9"/>
    <w:rsid w:val="007D37F5"/>
    <w:rsid w:val="00803A3C"/>
    <w:rsid w:val="00806A56"/>
    <w:rsid w:val="00813E4D"/>
    <w:rsid w:val="00815995"/>
    <w:rsid w:val="00815F6B"/>
    <w:rsid w:val="00825E4D"/>
    <w:rsid w:val="00827AF4"/>
    <w:rsid w:val="00834DBA"/>
    <w:rsid w:val="00837956"/>
    <w:rsid w:val="00837BB9"/>
    <w:rsid w:val="00840146"/>
    <w:rsid w:val="00840488"/>
    <w:rsid w:val="00845FD2"/>
    <w:rsid w:val="00852CFF"/>
    <w:rsid w:val="00856556"/>
    <w:rsid w:val="0086288A"/>
    <w:rsid w:val="00863CF4"/>
    <w:rsid w:val="0087544B"/>
    <w:rsid w:val="008872D4"/>
    <w:rsid w:val="00890E83"/>
    <w:rsid w:val="008A43CD"/>
    <w:rsid w:val="008A4FD6"/>
    <w:rsid w:val="008A6A39"/>
    <w:rsid w:val="008A7C9E"/>
    <w:rsid w:val="008B07DA"/>
    <w:rsid w:val="008C113A"/>
    <w:rsid w:val="008C17A7"/>
    <w:rsid w:val="008C4E4C"/>
    <w:rsid w:val="008D2A2B"/>
    <w:rsid w:val="008E2810"/>
    <w:rsid w:val="00902066"/>
    <w:rsid w:val="00912DB5"/>
    <w:rsid w:val="00922153"/>
    <w:rsid w:val="00923BF0"/>
    <w:rsid w:val="00927F5D"/>
    <w:rsid w:val="00931AB5"/>
    <w:rsid w:val="00935448"/>
    <w:rsid w:val="00942561"/>
    <w:rsid w:val="00957626"/>
    <w:rsid w:val="00962B00"/>
    <w:rsid w:val="00964728"/>
    <w:rsid w:val="009661FD"/>
    <w:rsid w:val="00967102"/>
    <w:rsid w:val="00971126"/>
    <w:rsid w:val="00974EE8"/>
    <w:rsid w:val="00981058"/>
    <w:rsid w:val="009933F6"/>
    <w:rsid w:val="009A21CF"/>
    <w:rsid w:val="009A49CF"/>
    <w:rsid w:val="009B4C19"/>
    <w:rsid w:val="009C2726"/>
    <w:rsid w:val="009C4AF3"/>
    <w:rsid w:val="009C7904"/>
    <w:rsid w:val="009D010A"/>
    <w:rsid w:val="009D357A"/>
    <w:rsid w:val="009E5CCD"/>
    <w:rsid w:val="009E61B4"/>
    <w:rsid w:val="009E72B6"/>
    <w:rsid w:val="009F3539"/>
    <w:rsid w:val="009F3ADA"/>
    <w:rsid w:val="00A01A35"/>
    <w:rsid w:val="00A01C3D"/>
    <w:rsid w:val="00A02A09"/>
    <w:rsid w:val="00A06DE3"/>
    <w:rsid w:val="00A075D1"/>
    <w:rsid w:val="00A07BAD"/>
    <w:rsid w:val="00A2153A"/>
    <w:rsid w:val="00A31179"/>
    <w:rsid w:val="00A33C5D"/>
    <w:rsid w:val="00A520AA"/>
    <w:rsid w:val="00A56C12"/>
    <w:rsid w:val="00A653BC"/>
    <w:rsid w:val="00A711FF"/>
    <w:rsid w:val="00A71F82"/>
    <w:rsid w:val="00A77835"/>
    <w:rsid w:val="00A82670"/>
    <w:rsid w:val="00A86D7B"/>
    <w:rsid w:val="00A879CB"/>
    <w:rsid w:val="00A92A5A"/>
    <w:rsid w:val="00A94068"/>
    <w:rsid w:val="00A96E4E"/>
    <w:rsid w:val="00AB4520"/>
    <w:rsid w:val="00AB5AB8"/>
    <w:rsid w:val="00AC030C"/>
    <w:rsid w:val="00AC4268"/>
    <w:rsid w:val="00AC4787"/>
    <w:rsid w:val="00AC5C1A"/>
    <w:rsid w:val="00AC6E38"/>
    <w:rsid w:val="00AD0798"/>
    <w:rsid w:val="00AE208C"/>
    <w:rsid w:val="00AE5BB2"/>
    <w:rsid w:val="00AE5FF8"/>
    <w:rsid w:val="00AF0C15"/>
    <w:rsid w:val="00AF4C59"/>
    <w:rsid w:val="00AF6AF6"/>
    <w:rsid w:val="00B0779A"/>
    <w:rsid w:val="00B20A1B"/>
    <w:rsid w:val="00B27F10"/>
    <w:rsid w:val="00B33982"/>
    <w:rsid w:val="00B35B59"/>
    <w:rsid w:val="00B35BB5"/>
    <w:rsid w:val="00B41FCE"/>
    <w:rsid w:val="00B46DEC"/>
    <w:rsid w:val="00B47973"/>
    <w:rsid w:val="00B526B9"/>
    <w:rsid w:val="00B5362D"/>
    <w:rsid w:val="00B66902"/>
    <w:rsid w:val="00B679F1"/>
    <w:rsid w:val="00B70CA3"/>
    <w:rsid w:val="00B719DB"/>
    <w:rsid w:val="00B73C95"/>
    <w:rsid w:val="00B75FAA"/>
    <w:rsid w:val="00B80F73"/>
    <w:rsid w:val="00B86315"/>
    <w:rsid w:val="00B90CE4"/>
    <w:rsid w:val="00B93AD5"/>
    <w:rsid w:val="00B96F10"/>
    <w:rsid w:val="00BA14D7"/>
    <w:rsid w:val="00BA2CF5"/>
    <w:rsid w:val="00BA2CFE"/>
    <w:rsid w:val="00BB3D27"/>
    <w:rsid w:val="00BB4E9F"/>
    <w:rsid w:val="00BB6A9A"/>
    <w:rsid w:val="00BC0C0D"/>
    <w:rsid w:val="00BC65EA"/>
    <w:rsid w:val="00BC70F7"/>
    <w:rsid w:val="00BD24A7"/>
    <w:rsid w:val="00BE007D"/>
    <w:rsid w:val="00BE0091"/>
    <w:rsid w:val="00BE5D84"/>
    <w:rsid w:val="00BE73E4"/>
    <w:rsid w:val="00BF1873"/>
    <w:rsid w:val="00BF2EAB"/>
    <w:rsid w:val="00BF5E7B"/>
    <w:rsid w:val="00C012F5"/>
    <w:rsid w:val="00C132E3"/>
    <w:rsid w:val="00C15F9E"/>
    <w:rsid w:val="00C22C69"/>
    <w:rsid w:val="00C23E4A"/>
    <w:rsid w:val="00C27A47"/>
    <w:rsid w:val="00C41C47"/>
    <w:rsid w:val="00C423E8"/>
    <w:rsid w:val="00C45FCB"/>
    <w:rsid w:val="00C46AA0"/>
    <w:rsid w:val="00C46F18"/>
    <w:rsid w:val="00C47D73"/>
    <w:rsid w:val="00C60138"/>
    <w:rsid w:val="00C6206D"/>
    <w:rsid w:val="00C72663"/>
    <w:rsid w:val="00C7271B"/>
    <w:rsid w:val="00C936C9"/>
    <w:rsid w:val="00C93DBD"/>
    <w:rsid w:val="00CA0CAB"/>
    <w:rsid w:val="00CA0CD1"/>
    <w:rsid w:val="00CA3987"/>
    <w:rsid w:val="00CA5179"/>
    <w:rsid w:val="00CA58B6"/>
    <w:rsid w:val="00CB460D"/>
    <w:rsid w:val="00CB5991"/>
    <w:rsid w:val="00CC0B7B"/>
    <w:rsid w:val="00CC38ED"/>
    <w:rsid w:val="00CD79C6"/>
    <w:rsid w:val="00CE2746"/>
    <w:rsid w:val="00CE2F29"/>
    <w:rsid w:val="00CE5282"/>
    <w:rsid w:val="00CF0D3C"/>
    <w:rsid w:val="00CF17E1"/>
    <w:rsid w:val="00CF21EB"/>
    <w:rsid w:val="00CF2340"/>
    <w:rsid w:val="00CF2DD6"/>
    <w:rsid w:val="00D0380F"/>
    <w:rsid w:val="00D03C7A"/>
    <w:rsid w:val="00D105C8"/>
    <w:rsid w:val="00D14611"/>
    <w:rsid w:val="00D1617C"/>
    <w:rsid w:val="00D2316F"/>
    <w:rsid w:val="00D277D7"/>
    <w:rsid w:val="00D30008"/>
    <w:rsid w:val="00D301EC"/>
    <w:rsid w:val="00D319E4"/>
    <w:rsid w:val="00D37243"/>
    <w:rsid w:val="00D42DAD"/>
    <w:rsid w:val="00D50C50"/>
    <w:rsid w:val="00D5443E"/>
    <w:rsid w:val="00D54BFE"/>
    <w:rsid w:val="00D5674D"/>
    <w:rsid w:val="00D64D49"/>
    <w:rsid w:val="00D65A67"/>
    <w:rsid w:val="00D703A6"/>
    <w:rsid w:val="00D7137B"/>
    <w:rsid w:val="00D74876"/>
    <w:rsid w:val="00D75405"/>
    <w:rsid w:val="00D77E82"/>
    <w:rsid w:val="00D83502"/>
    <w:rsid w:val="00D95613"/>
    <w:rsid w:val="00DA18EA"/>
    <w:rsid w:val="00DA250A"/>
    <w:rsid w:val="00DB1C76"/>
    <w:rsid w:val="00DB328A"/>
    <w:rsid w:val="00DB469C"/>
    <w:rsid w:val="00DB6C1A"/>
    <w:rsid w:val="00DC0237"/>
    <w:rsid w:val="00DC4E87"/>
    <w:rsid w:val="00DD059F"/>
    <w:rsid w:val="00DD4672"/>
    <w:rsid w:val="00DD4A05"/>
    <w:rsid w:val="00DF1D3E"/>
    <w:rsid w:val="00DF2966"/>
    <w:rsid w:val="00DF2BFD"/>
    <w:rsid w:val="00E06D6A"/>
    <w:rsid w:val="00E102E4"/>
    <w:rsid w:val="00E33199"/>
    <w:rsid w:val="00E34E7B"/>
    <w:rsid w:val="00E36D7D"/>
    <w:rsid w:val="00E40A1F"/>
    <w:rsid w:val="00E5056C"/>
    <w:rsid w:val="00E51EF2"/>
    <w:rsid w:val="00E521BC"/>
    <w:rsid w:val="00E524EE"/>
    <w:rsid w:val="00E55182"/>
    <w:rsid w:val="00E5624B"/>
    <w:rsid w:val="00E60893"/>
    <w:rsid w:val="00E6178D"/>
    <w:rsid w:val="00E65AD8"/>
    <w:rsid w:val="00E66A87"/>
    <w:rsid w:val="00E754AA"/>
    <w:rsid w:val="00E8207B"/>
    <w:rsid w:val="00E85869"/>
    <w:rsid w:val="00E922D3"/>
    <w:rsid w:val="00E967F0"/>
    <w:rsid w:val="00EB0ED2"/>
    <w:rsid w:val="00EC0AE0"/>
    <w:rsid w:val="00EC39EE"/>
    <w:rsid w:val="00EC5DD3"/>
    <w:rsid w:val="00EC6145"/>
    <w:rsid w:val="00EC6165"/>
    <w:rsid w:val="00EC75B6"/>
    <w:rsid w:val="00EC777D"/>
    <w:rsid w:val="00ED1014"/>
    <w:rsid w:val="00ED6D4A"/>
    <w:rsid w:val="00EE4B70"/>
    <w:rsid w:val="00EE5727"/>
    <w:rsid w:val="00EE5D66"/>
    <w:rsid w:val="00EF3E2F"/>
    <w:rsid w:val="00EF592C"/>
    <w:rsid w:val="00EF5F04"/>
    <w:rsid w:val="00F05808"/>
    <w:rsid w:val="00F10F7E"/>
    <w:rsid w:val="00F1221B"/>
    <w:rsid w:val="00F252A1"/>
    <w:rsid w:val="00F372E9"/>
    <w:rsid w:val="00F37428"/>
    <w:rsid w:val="00F40783"/>
    <w:rsid w:val="00F505C1"/>
    <w:rsid w:val="00F51539"/>
    <w:rsid w:val="00F548ED"/>
    <w:rsid w:val="00F62639"/>
    <w:rsid w:val="00F649D2"/>
    <w:rsid w:val="00F6537A"/>
    <w:rsid w:val="00F66296"/>
    <w:rsid w:val="00F679A2"/>
    <w:rsid w:val="00F81B5A"/>
    <w:rsid w:val="00F828EC"/>
    <w:rsid w:val="00F94149"/>
    <w:rsid w:val="00F957EA"/>
    <w:rsid w:val="00FA044E"/>
    <w:rsid w:val="00FA5F0F"/>
    <w:rsid w:val="00FB2176"/>
    <w:rsid w:val="00FB7CB2"/>
    <w:rsid w:val="00FC041A"/>
    <w:rsid w:val="00FC5B78"/>
    <w:rsid w:val="00FD0CB1"/>
    <w:rsid w:val="00FD13C5"/>
    <w:rsid w:val="00FD184E"/>
    <w:rsid w:val="00FD4107"/>
    <w:rsid w:val="00FE0EB0"/>
    <w:rsid w:val="00FE496B"/>
    <w:rsid w:val="00FE794A"/>
    <w:rsid w:val="00FF22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555B7"/>
  <w15:docId w15:val="{A6029A3E-E903-4041-8718-58A627544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295B"/>
    <w:pPr>
      <w:spacing w:after="60"/>
      <w:jc w:val="both"/>
    </w:pPr>
    <w:rPr>
      <w:rFonts w:ascii="Times New Roman" w:eastAsia="Times New Roman" w:hAnsi="Times New Roman" w:cs="Times New Roman"/>
      <w:sz w:val="24"/>
      <w:szCs w:val="24"/>
      <w:lang w:eastAsia="ru-RU"/>
    </w:rPr>
  </w:style>
  <w:style w:type="paragraph" w:styleId="3">
    <w:name w:val="heading 3"/>
    <w:basedOn w:val="a"/>
    <w:next w:val="a"/>
    <w:link w:val="30"/>
    <w:uiPriority w:val="99"/>
    <w:qFormat/>
    <w:rsid w:val="00BE73E4"/>
    <w:pPr>
      <w:keepNext/>
      <w:numPr>
        <w:ilvl w:val="2"/>
        <w:numId w:val="4"/>
      </w:numPr>
      <w:suppressAutoHyphens w:val="0"/>
      <w:spacing w:before="240"/>
      <w:outlineLvl w:val="2"/>
    </w:pPr>
    <w:rPr>
      <w:rFonts w:ascii="Arial" w:hAnsi="Arial"/>
      <w:b/>
      <w:szCs w:val="20"/>
    </w:rPr>
  </w:style>
  <w:style w:type="paragraph" w:styleId="4">
    <w:name w:val="heading 4"/>
    <w:basedOn w:val="a"/>
    <w:next w:val="a"/>
    <w:link w:val="40"/>
    <w:uiPriority w:val="99"/>
    <w:qFormat/>
    <w:rsid w:val="00BE73E4"/>
    <w:pPr>
      <w:keepNext/>
      <w:numPr>
        <w:ilvl w:val="3"/>
        <w:numId w:val="4"/>
      </w:numPr>
      <w:suppressAutoHyphens w:val="0"/>
      <w:spacing w:before="240"/>
      <w:outlineLvl w:val="3"/>
    </w:pPr>
    <w:rPr>
      <w:rFonts w:ascii="Arial" w:hAnsi="Arial"/>
      <w:szCs w:val="20"/>
    </w:rPr>
  </w:style>
  <w:style w:type="paragraph" w:styleId="5">
    <w:name w:val="heading 5"/>
    <w:basedOn w:val="a"/>
    <w:next w:val="a"/>
    <w:link w:val="50"/>
    <w:uiPriority w:val="99"/>
    <w:qFormat/>
    <w:rsid w:val="00BE73E4"/>
    <w:pPr>
      <w:numPr>
        <w:ilvl w:val="4"/>
        <w:numId w:val="4"/>
      </w:numPr>
      <w:suppressAutoHyphens w:val="0"/>
      <w:spacing w:before="240"/>
      <w:outlineLvl w:val="4"/>
    </w:pPr>
    <w:rPr>
      <w:sz w:val="22"/>
      <w:szCs w:val="20"/>
    </w:rPr>
  </w:style>
  <w:style w:type="paragraph" w:styleId="6">
    <w:name w:val="heading 6"/>
    <w:basedOn w:val="a"/>
    <w:next w:val="a"/>
    <w:link w:val="60"/>
    <w:uiPriority w:val="99"/>
    <w:qFormat/>
    <w:rsid w:val="00BE73E4"/>
    <w:pPr>
      <w:numPr>
        <w:ilvl w:val="5"/>
        <w:numId w:val="4"/>
      </w:numPr>
      <w:suppressAutoHyphens w:val="0"/>
      <w:spacing w:before="240"/>
      <w:outlineLvl w:val="5"/>
    </w:pPr>
    <w:rPr>
      <w:i/>
      <w:sz w:val="22"/>
      <w:szCs w:val="20"/>
    </w:rPr>
  </w:style>
  <w:style w:type="paragraph" w:styleId="7">
    <w:name w:val="heading 7"/>
    <w:basedOn w:val="a"/>
    <w:next w:val="a"/>
    <w:link w:val="70"/>
    <w:uiPriority w:val="99"/>
    <w:qFormat/>
    <w:rsid w:val="00BE73E4"/>
    <w:pPr>
      <w:numPr>
        <w:ilvl w:val="6"/>
        <w:numId w:val="4"/>
      </w:numPr>
      <w:suppressAutoHyphens w:val="0"/>
      <w:spacing w:before="240"/>
      <w:outlineLvl w:val="6"/>
    </w:pPr>
    <w:rPr>
      <w:rFonts w:ascii="Arial" w:hAnsi="Arial"/>
      <w:sz w:val="20"/>
      <w:szCs w:val="20"/>
    </w:rPr>
  </w:style>
  <w:style w:type="paragraph" w:styleId="8">
    <w:name w:val="heading 8"/>
    <w:basedOn w:val="a"/>
    <w:next w:val="a"/>
    <w:link w:val="80"/>
    <w:uiPriority w:val="99"/>
    <w:qFormat/>
    <w:rsid w:val="00BE73E4"/>
    <w:pPr>
      <w:numPr>
        <w:ilvl w:val="7"/>
        <w:numId w:val="4"/>
      </w:numPr>
      <w:suppressAutoHyphens w:val="0"/>
      <w:spacing w:before="240"/>
      <w:outlineLvl w:val="7"/>
    </w:pPr>
    <w:rPr>
      <w:rFonts w:ascii="Arial" w:hAnsi="Arial"/>
      <w:i/>
      <w:sz w:val="20"/>
      <w:szCs w:val="20"/>
    </w:rPr>
  </w:style>
  <w:style w:type="paragraph" w:styleId="9">
    <w:name w:val="heading 9"/>
    <w:basedOn w:val="a"/>
    <w:next w:val="a"/>
    <w:link w:val="90"/>
    <w:uiPriority w:val="99"/>
    <w:qFormat/>
    <w:rsid w:val="00BE73E4"/>
    <w:pPr>
      <w:numPr>
        <w:ilvl w:val="8"/>
        <w:numId w:val="4"/>
      </w:numPr>
      <w:suppressAutoHyphens w:val="0"/>
      <w:spacing w:before="240"/>
      <w:outlineLvl w:val="8"/>
    </w:pPr>
    <w:rPr>
      <w:rFonts w:ascii="Arial" w:hAnsi="Arial"/>
      <w:b/>
      <w:i/>
      <w:sz w:val="18"/>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с отступом Знак"/>
    <w:basedOn w:val="a0"/>
    <w:uiPriority w:val="99"/>
    <w:semiHidden/>
    <w:qFormat/>
    <w:locked/>
    <w:rsid w:val="009B544D"/>
    <w:rPr>
      <w:sz w:val="24"/>
    </w:rPr>
  </w:style>
  <w:style w:type="character" w:customStyle="1" w:styleId="1">
    <w:name w:val="Основной текст с отступом Знак1"/>
    <w:basedOn w:val="a0"/>
    <w:uiPriority w:val="99"/>
    <w:semiHidden/>
    <w:qFormat/>
    <w:rsid w:val="009B544D"/>
    <w:rPr>
      <w:rFonts w:ascii="Times New Roman" w:eastAsia="Times New Roman" w:hAnsi="Times New Roman" w:cs="Times New Roman"/>
      <w:sz w:val="24"/>
      <w:szCs w:val="24"/>
      <w:lang w:eastAsia="ru-RU"/>
    </w:rPr>
  </w:style>
  <w:style w:type="character" w:customStyle="1" w:styleId="ConsPlusNormal">
    <w:name w:val="ConsPlusNormal Знак"/>
    <w:link w:val="ConsPlusNormal0"/>
    <w:uiPriority w:val="99"/>
    <w:qFormat/>
    <w:locked/>
    <w:rsid w:val="009B544D"/>
    <w:rPr>
      <w:rFonts w:ascii="Arial" w:hAnsi="Arial" w:cs="Arial"/>
    </w:rPr>
  </w:style>
  <w:style w:type="character" w:customStyle="1" w:styleId="-">
    <w:name w:val="Интернет-ссылка"/>
    <w:basedOn w:val="a0"/>
    <w:uiPriority w:val="99"/>
    <w:semiHidden/>
    <w:unhideWhenUsed/>
    <w:rsid w:val="009B544D"/>
    <w:rPr>
      <w:color w:val="0000FF"/>
      <w:u w:val="single"/>
    </w:rPr>
  </w:style>
  <w:style w:type="character" w:customStyle="1" w:styleId="a4">
    <w:name w:val="Верхний колонтитул Знак"/>
    <w:basedOn w:val="a0"/>
    <w:uiPriority w:val="99"/>
    <w:qFormat/>
    <w:rsid w:val="00017A9D"/>
    <w:rPr>
      <w:rFonts w:ascii="Times New Roman" w:eastAsia="Times New Roman" w:hAnsi="Times New Roman" w:cs="Times New Roman"/>
      <w:sz w:val="24"/>
      <w:szCs w:val="24"/>
      <w:lang w:eastAsia="ru-RU"/>
    </w:rPr>
  </w:style>
  <w:style w:type="character" w:customStyle="1" w:styleId="a5">
    <w:name w:val="Нижний колонтитул Знак"/>
    <w:basedOn w:val="a0"/>
    <w:uiPriority w:val="99"/>
    <w:qFormat/>
    <w:rsid w:val="00017A9D"/>
    <w:rPr>
      <w:rFonts w:ascii="Times New Roman" w:eastAsia="Times New Roman" w:hAnsi="Times New Roman" w:cs="Times New Roman"/>
      <w:sz w:val="24"/>
      <w:szCs w:val="24"/>
      <w:lang w:eastAsia="ru-RU"/>
    </w:rPr>
  </w:style>
  <w:style w:type="character" w:customStyle="1" w:styleId="a6">
    <w:name w:val="Текст выноски Знак"/>
    <w:basedOn w:val="a0"/>
    <w:uiPriority w:val="99"/>
    <w:semiHidden/>
    <w:qFormat/>
    <w:rsid w:val="00032F11"/>
    <w:rPr>
      <w:rFonts w:ascii="Tahoma" w:eastAsia="Times New Roman" w:hAnsi="Tahoma" w:cs="Tahoma"/>
      <w:sz w:val="16"/>
      <w:szCs w:val="16"/>
      <w:lang w:eastAsia="ru-RU"/>
    </w:rPr>
  </w:style>
  <w:style w:type="paragraph" w:customStyle="1" w:styleId="10">
    <w:name w:val="Заголовок1"/>
    <w:basedOn w:val="a"/>
    <w:next w:val="a7"/>
    <w:qFormat/>
    <w:rsid w:val="00153C26"/>
    <w:pPr>
      <w:keepNext/>
      <w:spacing w:before="240" w:after="120"/>
    </w:pPr>
    <w:rPr>
      <w:rFonts w:ascii="Liberation Sans" w:eastAsia="Microsoft YaHei" w:hAnsi="Liberation Sans" w:cs="Arial"/>
      <w:sz w:val="28"/>
      <w:szCs w:val="28"/>
    </w:rPr>
  </w:style>
  <w:style w:type="paragraph" w:styleId="a7">
    <w:name w:val="Body Text"/>
    <w:basedOn w:val="a"/>
    <w:rsid w:val="00153C26"/>
    <w:pPr>
      <w:spacing w:after="140" w:line="276" w:lineRule="auto"/>
    </w:pPr>
  </w:style>
  <w:style w:type="paragraph" w:styleId="a8">
    <w:name w:val="List"/>
    <w:basedOn w:val="a7"/>
    <w:rsid w:val="00153C26"/>
    <w:rPr>
      <w:rFonts w:cs="Arial"/>
    </w:rPr>
  </w:style>
  <w:style w:type="paragraph" w:styleId="a9">
    <w:name w:val="caption"/>
    <w:basedOn w:val="a"/>
    <w:qFormat/>
    <w:rsid w:val="00153C26"/>
    <w:pPr>
      <w:suppressLineNumbers/>
      <w:spacing w:before="120" w:after="120"/>
    </w:pPr>
    <w:rPr>
      <w:rFonts w:cs="Arial"/>
      <w:i/>
      <w:iCs/>
    </w:rPr>
  </w:style>
  <w:style w:type="paragraph" w:styleId="aa">
    <w:name w:val="index heading"/>
    <w:basedOn w:val="a"/>
    <w:qFormat/>
    <w:rsid w:val="00153C26"/>
    <w:pPr>
      <w:suppressLineNumbers/>
    </w:pPr>
    <w:rPr>
      <w:rFonts w:cs="Arial"/>
    </w:rPr>
  </w:style>
  <w:style w:type="paragraph" w:styleId="ab">
    <w:name w:val="Body Text Indent"/>
    <w:basedOn w:val="a"/>
    <w:uiPriority w:val="99"/>
    <w:semiHidden/>
    <w:unhideWhenUsed/>
    <w:rsid w:val="009B544D"/>
    <w:pPr>
      <w:spacing w:before="60" w:after="0"/>
      <w:ind w:firstLine="851"/>
    </w:pPr>
    <w:rPr>
      <w:rFonts w:asciiTheme="minorHAnsi" w:eastAsiaTheme="minorHAnsi" w:hAnsiTheme="minorHAnsi" w:cstheme="minorBidi"/>
      <w:szCs w:val="22"/>
      <w:lang w:eastAsia="en-US"/>
    </w:rPr>
  </w:style>
  <w:style w:type="paragraph" w:customStyle="1" w:styleId="ConsPlusNormal0">
    <w:name w:val="ConsPlusNormal"/>
    <w:link w:val="ConsPlusNormal"/>
    <w:uiPriority w:val="99"/>
    <w:qFormat/>
    <w:rsid w:val="009B544D"/>
    <w:pPr>
      <w:ind w:firstLine="720"/>
    </w:pPr>
    <w:rPr>
      <w:rFonts w:ascii="Arial" w:hAnsi="Arial" w:cs="Arial"/>
    </w:rPr>
  </w:style>
  <w:style w:type="paragraph" w:customStyle="1" w:styleId="ac">
    <w:name w:val="Обычный + по ширине"/>
    <w:basedOn w:val="a"/>
    <w:qFormat/>
    <w:rsid w:val="009B544D"/>
    <w:pPr>
      <w:spacing w:after="0"/>
    </w:pPr>
  </w:style>
  <w:style w:type="paragraph" w:customStyle="1" w:styleId="ConsPlusNonformat">
    <w:name w:val="ConsPlusNonformat"/>
    <w:uiPriority w:val="99"/>
    <w:qFormat/>
    <w:rsid w:val="006D34D5"/>
    <w:pPr>
      <w:widowControl w:val="0"/>
    </w:pPr>
    <w:rPr>
      <w:rFonts w:ascii="Courier New" w:eastAsia="Times New Roman" w:hAnsi="Courier New" w:cs="Courier New"/>
      <w:sz w:val="20"/>
      <w:szCs w:val="20"/>
      <w:lang w:eastAsia="ar-SA"/>
    </w:rPr>
  </w:style>
  <w:style w:type="paragraph" w:styleId="ad">
    <w:name w:val="List Paragraph"/>
    <w:basedOn w:val="a"/>
    <w:uiPriority w:val="99"/>
    <w:qFormat/>
    <w:rsid w:val="006D34D5"/>
    <w:pPr>
      <w:spacing w:after="0"/>
      <w:ind w:left="708"/>
      <w:jc w:val="left"/>
    </w:pPr>
    <w:rPr>
      <w:lang w:eastAsia="ar-SA"/>
    </w:rPr>
  </w:style>
  <w:style w:type="paragraph" w:customStyle="1" w:styleId="ae">
    <w:name w:val="Колонтитул"/>
    <w:basedOn w:val="a"/>
    <w:qFormat/>
    <w:rsid w:val="00153C26"/>
  </w:style>
  <w:style w:type="paragraph" w:styleId="af">
    <w:name w:val="header"/>
    <w:basedOn w:val="a"/>
    <w:uiPriority w:val="99"/>
    <w:unhideWhenUsed/>
    <w:rsid w:val="00017A9D"/>
    <w:pPr>
      <w:tabs>
        <w:tab w:val="center" w:pos="4677"/>
        <w:tab w:val="right" w:pos="9355"/>
      </w:tabs>
      <w:spacing w:after="0"/>
    </w:pPr>
  </w:style>
  <w:style w:type="paragraph" w:styleId="af0">
    <w:name w:val="footer"/>
    <w:basedOn w:val="a"/>
    <w:uiPriority w:val="99"/>
    <w:unhideWhenUsed/>
    <w:rsid w:val="00017A9D"/>
    <w:pPr>
      <w:tabs>
        <w:tab w:val="center" w:pos="4677"/>
        <w:tab w:val="right" w:pos="9355"/>
      </w:tabs>
      <w:spacing w:after="0"/>
    </w:pPr>
  </w:style>
  <w:style w:type="paragraph" w:styleId="af1">
    <w:name w:val="Balloon Text"/>
    <w:basedOn w:val="a"/>
    <w:uiPriority w:val="99"/>
    <w:semiHidden/>
    <w:unhideWhenUsed/>
    <w:qFormat/>
    <w:rsid w:val="00032F11"/>
    <w:pPr>
      <w:spacing w:after="0"/>
    </w:pPr>
    <w:rPr>
      <w:rFonts w:ascii="Tahoma" w:hAnsi="Tahoma" w:cs="Tahoma"/>
      <w:sz w:val="16"/>
      <w:szCs w:val="16"/>
    </w:rPr>
  </w:style>
  <w:style w:type="table" w:styleId="af2">
    <w:name w:val="Table Grid"/>
    <w:basedOn w:val="a1"/>
    <w:uiPriority w:val="39"/>
    <w:rsid w:val="006474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9"/>
    <w:rsid w:val="00BE73E4"/>
    <w:rPr>
      <w:rFonts w:ascii="Arial" w:eastAsia="Times New Roman" w:hAnsi="Arial" w:cs="Times New Roman"/>
      <w:b/>
      <w:sz w:val="24"/>
      <w:szCs w:val="20"/>
      <w:lang w:eastAsia="ru-RU"/>
    </w:rPr>
  </w:style>
  <w:style w:type="character" w:customStyle="1" w:styleId="40">
    <w:name w:val="Заголовок 4 Знак"/>
    <w:basedOn w:val="a0"/>
    <w:link w:val="4"/>
    <w:uiPriority w:val="99"/>
    <w:rsid w:val="00BE73E4"/>
    <w:rPr>
      <w:rFonts w:ascii="Arial" w:eastAsia="Times New Roman" w:hAnsi="Arial" w:cs="Times New Roman"/>
      <w:sz w:val="24"/>
      <w:szCs w:val="20"/>
      <w:lang w:eastAsia="ru-RU"/>
    </w:rPr>
  </w:style>
  <w:style w:type="character" w:customStyle="1" w:styleId="50">
    <w:name w:val="Заголовок 5 Знак"/>
    <w:basedOn w:val="a0"/>
    <w:link w:val="5"/>
    <w:uiPriority w:val="99"/>
    <w:rsid w:val="00BE73E4"/>
    <w:rPr>
      <w:rFonts w:ascii="Times New Roman" w:eastAsia="Times New Roman" w:hAnsi="Times New Roman" w:cs="Times New Roman"/>
      <w:szCs w:val="20"/>
      <w:lang w:eastAsia="ru-RU"/>
    </w:rPr>
  </w:style>
  <w:style w:type="character" w:customStyle="1" w:styleId="60">
    <w:name w:val="Заголовок 6 Знак"/>
    <w:basedOn w:val="a0"/>
    <w:link w:val="6"/>
    <w:uiPriority w:val="99"/>
    <w:rsid w:val="00BE73E4"/>
    <w:rPr>
      <w:rFonts w:ascii="Times New Roman" w:eastAsia="Times New Roman" w:hAnsi="Times New Roman" w:cs="Times New Roman"/>
      <w:i/>
      <w:szCs w:val="20"/>
      <w:lang w:eastAsia="ru-RU"/>
    </w:rPr>
  </w:style>
  <w:style w:type="character" w:customStyle="1" w:styleId="70">
    <w:name w:val="Заголовок 7 Знак"/>
    <w:basedOn w:val="a0"/>
    <w:link w:val="7"/>
    <w:uiPriority w:val="99"/>
    <w:rsid w:val="00BE73E4"/>
    <w:rPr>
      <w:rFonts w:ascii="Arial" w:eastAsia="Times New Roman" w:hAnsi="Arial" w:cs="Times New Roman"/>
      <w:sz w:val="20"/>
      <w:szCs w:val="20"/>
      <w:lang w:eastAsia="ru-RU"/>
    </w:rPr>
  </w:style>
  <w:style w:type="character" w:customStyle="1" w:styleId="80">
    <w:name w:val="Заголовок 8 Знак"/>
    <w:basedOn w:val="a0"/>
    <w:link w:val="8"/>
    <w:uiPriority w:val="99"/>
    <w:rsid w:val="00BE73E4"/>
    <w:rPr>
      <w:rFonts w:ascii="Arial" w:eastAsia="Times New Roman" w:hAnsi="Arial" w:cs="Times New Roman"/>
      <w:i/>
      <w:sz w:val="20"/>
      <w:szCs w:val="20"/>
      <w:lang w:eastAsia="ru-RU"/>
    </w:rPr>
  </w:style>
  <w:style w:type="character" w:customStyle="1" w:styleId="90">
    <w:name w:val="Заголовок 9 Знак"/>
    <w:basedOn w:val="a0"/>
    <w:link w:val="9"/>
    <w:uiPriority w:val="99"/>
    <w:rsid w:val="00BE73E4"/>
    <w:rPr>
      <w:rFonts w:ascii="Arial" w:eastAsia="Times New Roman" w:hAnsi="Arial" w:cs="Times New Roman"/>
      <w:b/>
      <w:i/>
      <w:sz w:val="18"/>
      <w:szCs w:val="20"/>
      <w:lang w:eastAsia="ru-RU"/>
    </w:rPr>
  </w:style>
  <w:style w:type="paragraph" w:customStyle="1" w:styleId="11">
    <w:name w:val="Абзац списка1"/>
    <w:basedOn w:val="a"/>
    <w:rsid w:val="00C46F18"/>
    <w:pPr>
      <w:spacing w:after="0"/>
      <w:ind w:left="708"/>
      <w:jc w:val="left"/>
    </w:pPr>
    <w:rPr>
      <w:rFonts w:eastAsia="Calibri"/>
      <w:lang w:eastAsia="ar-SA"/>
    </w:rPr>
  </w:style>
  <w:style w:type="paragraph" w:customStyle="1" w:styleId="msonormalmrcssattr">
    <w:name w:val="msonormal_mr_css_attr"/>
    <w:basedOn w:val="a"/>
    <w:rsid w:val="00F81B5A"/>
    <w:pPr>
      <w:suppressAutoHyphens w:val="0"/>
      <w:spacing w:before="100" w:beforeAutospacing="1" w:after="100" w:afterAutospacing="1"/>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782506">
      <w:bodyDiv w:val="1"/>
      <w:marLeft w:val="0"/>
      <w:marRight w:val="0"/>
      <w:marTop w:val="0"/>
      <w:marBottom w:val="0"/>
      <w:divBdr>
        <w:top w:val="none" w:sz="0" w:space="0" w:color="auto"/>
        <w:left w:val="none" w:sz="0" w:space="0" w:color="auto"/>
        <w:bottom w:val="none" w:sz="0" w:space="0" w:color="auto"/>
        <w:right w:val="none" w:sz="0" w:space="0" w:color="auto"/>
      </w:divBdr>
    </w:div>
    <w:div w:id="37974926">
      <w:bodyDiv w:val="1"/>
      <w:marLeft w:val="0"/>
      <w:marRight w:val="0"/>
      <w:marTop w:val="0"/>
      <w:marBottom w:val="0"/>
      <w:divBdr>
        <w:top w:val="none" w:sz="0" w:space="0" w:color="auto"/>
        <w:left w:val="none" w:sz="0" w:space="0" w:color="auto"/>
        <w:bottom w:val="none" w:sz="0" w:space="0" w:color="auto"/>
        <w:right w:val="none" w:sz="0" w:space="0" w:color="auto"/>
      </w:divBdr>
    </w:div>
    <w:div w:id="43414233">
      <w:bodyDiv w:val="1"/>
      <w:marLeft w:val="0"/>
      <w:marRight w:val="0"/>
      <w:marTop w:val="0"/>
      <w:marBottom w:val="0"/>
      <w:divBdr>
        <w:top w:val="none" w:sz="0" w:space="0" w:color="auto"/>
        <w:left w:val="none" w:sz="0" w:space="0" w:color="auto"/>
        <w:bottom w:val="none" w:sz="0" w:space="0" w:color="auto"/>
        <w:right w:val="none" w:sz="0" w:space="0" w:color="auto"/>
      </w:divBdr>
    </w:div>
    <w:div w:id="47415076">
      <w:bodyDiv w:val="1"/>
      <w:marLeft w:val="0"/>
      <w:marRight w:val="0"/>
      <w:marTop w:val="0"/>
      <w:marBottom w:val="0"/>
      <w:divBdr>
        <w:top w:val="none" w:sz="0" w:space="0" w:color="auto"/>
        <w:left w:val="none" w:sz="0" w:space="0" w:color="auto"/>
        <w:bottom w:val="none" w:sz="0" w:space="0" w:color="auto"/>
        <w:right w:val="none" w:sz="0" w:space="0" w:color="auto"/>
      </w:divBdr>
    </w:div>
    <w:div w:id="54474225">
      <w:bodyDiv w:val="1"/>
      <w:marLeft w:val="0"/>
      <w:marRight w:val="0"/>
      <w:marTop w:val="0"/>
      <w:marBottom w:val="0"/>
      <w:divBdr>
        <w:top w:val="none" w:sz="0" w:space="0" w:color="auto"/>
        <w:left w:val="none" w:sz="0" w:space="0" w:color="auto"/>
        <w:bottom w:val="none" w:sz="0" w:space="0" w:color="auto"/>
        <w:right w:val="none" w:sz="0" w:space="0" w:color="auto"/>
      </w:divBdr>
    </w:div>
    <w:div w:id="83916850">
      <w:bodyDiv w:val="1"/>
      <w:marLeft w:val="0"/>
      <w:marRight w:val="0"/>
      <w:marTop w:val="0"/>
      <w:marBottom w:val="0"/>
      <w:divBdr>
        <w:top w:val="none" w:sz="0" w:space="0" w:color="auto"/>
        <w:left w:val="none" w:sz="0" w:space="0" w:color="auto"/>
        <w:bottom w:val="none" w:sz="0" w:space="0" w:color="auto"/>
        <w:right w:val="none" w:sz="0" w:space="0" w:color="auto"/>
      </w:divBdr>
    </w:div>
    <w:div w:id="84227681">
      <w:bodyDiv w:val="1"/>
      <w:marLeft w:val="0"/>
      <w:marRight w:val="0"/>
      <w:marTop w:val="0"/>
      <w:marBottom w:val="0"/>
      <w:divBdr>
        <w:top w:val="none" w:sz="0" w:space="0" w:color="auto"/>
        <w:left w:val="none" w:sz="0" w:space="0" w:color="auto"/>
        <w:bottom w:val="none" w:sz="0" w:space="0" w:color="auto"/>
        <w:right w:val="none" w:sz="0" w:space="0" w:color="auto"/>
      </w:divBdr>
    </w:div>
    <w:div w:id="127600871">
      <w:bodyDiv w:val="1"/>
      <w:marLeft w:val="0"/>
      <w:marRight w:val="0"/>
      <w:marTop w:val="0"/>
      <w:marBottom w:val="0"/>
      <w:divBdr>
        <w:top w:val="none" w:sz="0" w:space="0" w:color="auto"/>
        <w:left w:val="none" w:sz="0" w:space="0" w:color="auto"/>
        <w:bottom w:val="none" w:sz="0" w:space="0" w:color="auto"/>
        <w:right w:val="none" w:sz="0" w:space="0" w:color="auto"/>
      </w:divBdr>
    </w:div>
    <w:div w:id="137965625">
      <w:bodyDiv w:val="1"/>
      <w:marLeft w:val="0"/>
      <w:marRight w:val="0"/>
      <w:marTop w:val="0"/>
      <w:marBottom w:val="0"/>
      <w:divBdr>
        <w:top w:val="none" w:sz="0" w:space="0" w:color="auto"/>
        <w:left w:val="none" w:sz="0" w:space="0" w:color="auto"/>
        <w:bottom w:val="none" w:sz="0" w:space="0" w:color="auto"/>
        <w:right w:val="none" w:sz="0" w:space="0" w:color="auto"/>
      </w:divBdr>
    </w:div>
    <w:div w:id="146361606">
      <w:bodyDiv w:val="1"/>
      <w:marLeft w:val="0"/>
      <w:marRight w:val="0"/>
      <w:marTop w:val="0"/>
      <w:marBottom w:val="0"/>
      <w:divBdr>
        <w:top w:val="none" w:sz="0" w:space="0" w:color="auto"/>
        <w:left w:val="none" w:sz="0" w:space="0" w:color="auto"/>
        <w:bottom w:val="none" w:sz="0" w:space="0" w:color="auto"/>
        <w:right w:val="none" w:sz="0" w:space="0" w:color="auto"/>
      </w:divBdr>
    </w:div>
    <w:div w:id="164371121">
      <w:bodyDiv w:val="1"/>
      <w:marLeft w:val="0"/>
      <w:marRight w:val="0"/>
      <w:marTop w:val="0"/>
      <w:marBottom w:val="0"/>
      <w:divBdr>
        <w:top w:val="none" w:sz="0" w:space="0" w:color="auto"/>
        <w:left w:val="none" w:sz="0" w:space="0" w:color="auto"/>
        <w:bottom w:val="none" w:sz="0" w:space="0" w:color="auto"/>
        <w:right w:val="none" w:sz="0" w:space="0" w:color="auto"/>
      </w:divBdr>
    </w:div>
    <w:div w:id="173998711">
      <w:bodyDiv w:val="1"/>
      <w:marLeft w:val="0"/>
      <w:marRight w:val="0"/>
      <w:marTop w:val="0"/>
      <w:marBottom w:val="0"/>
      <w:divBdr>
        <w:top w:val="none" w:sz="0" w:space="0" w:color="auto"/>
        <w:left w:val="none" w:sz="0" w:space="0" w:color="auto"/>
        <w:bottom w:val="none" w:sz="0" w:space="0" w:color="auto"/>
        <w:right w:val="none" w:sz="0" w:space="0" w:color="auto"/>
      </w:divBdr>
    </w:div>
    <w:div w:id="261036279">
      <w:bodyDiv w:val="1"/>
      <w:marLeft w:val="0"/>
      <w:marRight w:val="0"/>
      <w:marTop w:val="0"/>
      <w:marBottom w:val="0"/>
      <w:divBdr>
        <w:top w:val="none" w:sz="0" w:space="0" w:color="auto"/>
        <w:left w:val="none" w:sz="0" w:space="0" w:color="auto"/>
        <w:bottom w:val="none" w:sz="0" w:space="0" w:color="auto"/>
        <w:right w:val="none" w:sz="0" w:space="0" w:color="auto"/>
      </w:divBdr>
    </w:div>
    <w:div w:id="280455553">
      <w:bodyDiv w:val="1"/>
      <w:marLeft w:val="0"/>
      <w:marRight w:val="0"/>
      <w:marTop w:val="0"/>
      <w:marBottom w:val="0"/>
      <w:divBdr>
        <w:top w:val="none" w:sz="0" w:space="0" w:color="auto"/>
        <w:left w:val="none" w:sz="0" w:space="0" w:color="auto"/>
        <w:bottom w:val="none" w:sz="0" w:space="0" w:color="auto"/>
        <w:right w:val="none" w:sz="0" w:space="0" w:color="auto"/>
      </w:divBdr>
    </w:div>
    <w:div w:id="350107040">
      <w:bodyDiv w:val="1"/>
      <w:marLeft w:val="0"/>
      <w:marRight w:val="0"/>
      <w:marTop w:val="0"/>
      <w:marBottom w:val="0"/>
      <w:divBdr>
        <w:top w:val="none" w:sz="0" w:space="0" w:color="auto"/>
        <w:left w:val="none" w:sz="0" w:space="0" w:color="auto"/>
        <w:bottom w:val="none" w:sz="0" w:space="0" w:color="auto"/>
        <w:right w:val="none" w:sz="0" w:space="0" w:color="auto"/>
      </w:divBdr>
    </w:div>
    <w:div w:id="409931276">
      <w:bodyDiv w:val="1"/>
      <w:marLeft w:val="0"/>
      <w:marRight w:val="0"/>
      <w:marTop w:val="0"/>
      <w:marBottom w:val="0"/>
      <w:divBdr>
        <w:top w:val="none" w:sz="0" w:space="0" w:color="auto"/>
        <w:left w:val="none" w:sz="0" w:space="0" w:color="auto"/>
        <w:bottom w:val="none" w:sz="0" w:space="0" w:color="auto"/>
        <w:right w:val="none" w:sz="0" w:space="0" w:color="auto"/>
      </w:divBdr>
    </w:div>
    <w:div w:id="507988249">
      <w:bodyDiv w:val="1"/>
      <w:marLeft w:val="0"/>
      <w:marRight w:val="0"/>
      <w:marTop w:val="0"/>
      <w:marBottom w:val="0"/>
      <w:divBdr>
        <w:top w:val="none" w:sz="0" w:space="0" w:color="auto"/>
        <w:left w:val="none" w:sz="0" w:space="0" w:color="auto"/>
        <w:bottom w:val="none" w:sz="0" w:space="0" w:color="auto"/>
        <w:right w:val="none" w:sz="0" w:space="0" w:color="auto"/>
      </w:divBdr>
    </w:div>
    <w:div w:id="657080239">
      <w:bodyDiv w:val="1"/>
      <w:marLeft w:val="0"/>
      <w:marRight w:val="0"/>
      <w:marTop w:val="0"/>
      <w:marBottom w:val="0"/>
      <w:divBdr>
        <w:top w:val="none" w:sz="0" w:space="0" w:color="auto"/>
        <w:left w:val="none" w:sz="0" w:space="0" w:color="auto"/>
        <w:bottom w:val="none" w:sz="0" w:space="0" w:color="auto"/>
        <w:right w:val="none" w:sz="0" w:space="0" w:color="auto"/>
      </w:divBdr>
    </w:div>
    <w:div w:id="708799884">
      <w:bodyDiv w:val="1"/>
      <w:marLeft w:val="0"/>
      <w:marRight w:val="0"/>
      <w:marTop w:val="0"/>
      <w:marBottom w:val="0"/>
      <w:divBdr>
        <w:top w:val="none" w:sz="0" w:space="0" w:color="auto"/>
        <w:left w:val="none" w:sz="0" w:space="0" w:color="auto"/>
        <w:bottom w:val="none" w:sz="0" w:space="0" w:color="auto"/>
        <w:right w:val="none" w:sz="0" w:space="0" w:color="auto"/>
      </w:divBdr>
    </w:div>
    <w:div w:id="731805774">
      <w:bodyDiv w:val="1"/>
      <w:marLeft w:val="0"/>
      <w:marRight w:val="0"/>
      <w:marTop w:val="0"/>
      <w:marBottom w:val="0"/>
      <w:divBdr>
        <w:top w:val="none" w:sz="0" w:space="0" w:color="auto"/>
        <w:left w:val="none" w:sz="0" w:space="0" w:color="auto"/>
        <w:bottom w:val="none" w:sz="0" w:space="0" w:color="auto"/>
        <w:right w:val="none" w:sz="0" w:space="0" w:color="auto"/>
      </w:divBdr>
    </w:div>
    <w:div w:id="780035677">
      <w:bodyDiv w:val="1"/>
      <w:marLeft w:val="0"/>
      <w:marRight w:val="0"/>
      <w:marTop w:val="0"/>
      <w:marBottom w:val="0"/>
      <w:divBdr>
        <w:top w:val="none" w:sz="0" w:space="0" w:color="auto"/>
        <w:left w:val="none" w:sz="0" w:space="0" w:color="auto"/>
        <w:bottom w:val="none" w:sz="0" w:space="0" w:color="auto"/>
        <w:right w:val="none" w:sz="0" w:space="0" w:color="auto"/>
      </w:divBdr>
    </w:div>
    <w:div w:id="871572341">
      <w:bodyDiv w:val="1"/>
      <w:marLeft w:val="0"/>
      <w:marRight w:val="0"/>
      <w:marTop w:val="0"/>
      <w:marBottom w:val="0"/>
      <w:divBdr>
        <w:top w:val="none" w:sz="0" w:space="0" w:color="auto"/>
        <w:left w:val="none" w:sz="0" w:space="0" w:color="auto"/>
        <w:bottom w:val="none" w:sz="0" w:space="0" w:color="auto"/>
        <w:right w:val="none" w:sz="0" w:space="0" w:color="auto"/>
      </w:divBdr>
    </w:div>
    <w:div w:id="890917512">
      <w:bodyDiv w:val="1"/>
      <w:marLeft w:val="0"/>
      <w:marRight w:val="0"/>
      <w:marTop w:val="0"/>
      <w:marBottom w:val="0"/>
      <w:divBdr>
        <w:top w:val="none" w:sz="0" w:space="0" w:color="auto"/>
        <w:left w:val="none" w:sz="0" w:space="0" w:color="auto"/>
        <w:bottom w:val="none" w:sz="0" w:space="0" w:color="auto"/>
        <w:right w:val="none" w:sz="0" w:space="0" w:color="auto"/>
      </w:divBdr>
    </w:div>
    <w:div w:id="940524763">
      <w:bodyDiv w:val="1"/>
      <w:marLeft w:val="0"/>
      <w:marRight w:val="0"/>
      <w:marTop w:val="0"/>
      <w:marBottom w:val="0"/>
      <w:divBdr>
        <w:top w:val="none" w:sz="0" w:space="0" w:color="auto"/>
        <w:left w:val="none" w:sz="0" w:space="0" w:color="auto"/>
        <w:bottom w:val="none" w:sz="0" w:space="0" w:color="auto"/>
        <w:right w:val="none" w:sz="0" w:space="0" w:color="auto"/>
      </w:divBdr>
    </w:div>
    <w:div w:id="954865954">
      <w:bodyDiv w:val="1"/>
      <w:marLeft w:val="0"/>
      <w:marRight w:val="0"/>
      <w:marTop w:val="0"/>
      <w:marBottom w:val="0"/>
      <w:divBdr>
        <w:top w:val="none" w:sz="0" w:space="0" w:color="auto"/>
        <w:left w:val="none" w:sz="0" w:space="0" w:color="auto"/>
        <w:bottom w:val="none" w:sz="0" w:space="0" w:color="auto"/>
        <w:right w:val="none" w:sz="0" w:space="0" w:color="auto"/>
      </w:divBdr>
    </w:div>
    <w:div w:id="980573647">
      <w:bodyDiv w:val="1"/>
      <w:marLeft w:val="0"/>
      <w:marRight w:val="0"/>
      <w:marTop w:val="0"/>
      <w:marBottom w:val="0"/>
      <w:divBdr>
        <w:top w:val="none" w:sz="0" w:space="0" w:color="auto"/>
        <w:left w:val="none" w:sz="0" w:space="0" w:color="auto"/>
        <w:bottom w:val="none" w:sz="0" w:space="0" w:color="auto"/>
        <w:right w:val="none" w:sz="0" w:space="0" w:color="auto"/>
      </w:divBdr>
    </w:div>
    <w:div w:id="1147092507">
      <w:bodyDiv w:val="1"/>
      <w:marLeft w:val="0"/>
      <w:marRight w:val="0"/>
      <w:marTop w:val="0"/>
      <w:marBottom w:val="0"/>
      <w:divBdr>
        <w:top w:val="none" w:sz="0" w:space="0" w:color="auto"/>
        <w:left w:val="none" w:sz="0" w:space="0" w:color="auto"/>
        <w:bottom w:val="none" w:sz="0" w:space="0" w:color="auto"/>
        <w:right w:val="none" w:sz="0" w:space="0" w:color="auto"/>
      </w:divBdr>
    </w:div>
    <w:div w:id="1159494696">
      <w:bodyDiv w:val="1"/>
      <w:marLeft w:val="0"/>
      <w:marRight w:val="0"/>
      <w:marTop w:val="0"/>
      <w:marBottom w:val="0"/>
      <w:divBdr>
        <w:top w:val="none" w:sz="0" w:space="0" w:color="auto"/>
        <w:left w:val="none" w:sz="0" w:space="0" w:color="auto"/>
        <w:bottom w:val="none" w:sz="0" w:space="0" w:color="auto"/>
        <w:right w:val="none" w:sz="0" w:space="0" w:color="auto"/>
      </w:divBdr>
    </w:div>
    <w:div w:id="1160586512">
      <w:bodyDiv w:val="1"/>
      <w:marLeft w:val="0"/>
      <w:marRight w:val="0"/>
      <w:marTop w:val="0"/>
      <w:marBottom w:val="0"/>
      <w:divBdr>
        <w:top w:val="none" w:sz="0" w:space="0" w:color="auto"/>
        <w:left w:val="none" w:sz="0" w:space="0" w:color="auto"/>
        <w:bottom w:val="none" w:sz="0" w:space="0" w:color="auto"/>
        <w:right w:val="none" w:sz="0" w:space="0" w:color="auto"/>
      </w:divBdr>
    </w:div>
    <w:div w:id="1172987707">
      <w:bodyDiv w:val="1"/>
      <w:marLeft w:val="0"/>
      <w:marRight w:val="0"/>
      <w:marTop w:val="0"/>
      <w:marBottom w:val="0"/>
      <w:divBdr>
        <w:top w:val="none" w:sz="0" w:space="0" w:color="auto"/>
        <w:left w:val="none" w:sz="0" w:space="0" w:color="auto"/>
        <w:bottom w:val="none" w:sz="0" w:space="0" w:color="auto"/>
        <w:right w:val="none" w:sz="0" w:space="0" w:color="auto"/>
      </w:divBdr>
    </w:div>
    <w:div w:id="1177307521">
      <w:bodyDiv w:val="1"/>
      <w:marLeft w:val="0"/>
      <w:marRight w:val="0"/>
      <w:marTop w:val="0"/>
      <w:marBottom w:val="0"/>
      <w:divBdr>
        <w:top w:val="none" w:sz="0" w:space="0" w:color="auto"/>
        <w:left w:val="none" w:sz="0" w:space="0" w:color="auto"/>
        <w:bottom w:val="none" w:sz="0" w:space="0" w:color="auto"/>
        <w:right w:val="none" w:sz="0" w:space="0" w:color="auto"/>
      </w:divBdr>
    </w:div>
    <w:div w:id="1229461307">
      <w:bodyDiv w:val="1"/>
      <w:marLeft w:val="0"/>
      <w:marRight w:val="0"/>
      <w:marTop w:val="0"/>
      <w:marBottom w:val="0"/>
      <w:divBdr>
        <w:top w:val="none" w:sz="0" w:space="0" w:color="auto"/>
        <w:left w:val="none" w:sz="0" w:space="0" w:color="auto"/>
        <w:bottom w:val="none" w:sz="0" w:space="0" w:color="auto"/>
        <w:right w:val="none" w:sz="0" w:space="0" w:color="auto"/>
      </w:divBdr>
    </w:div>
    <w:div w:id="1249729185">
      <w:bodyDiv w:val="1"/>
      <w:marLeft w:val="0"/>
      <w:marRight w:val="0"/>
      <w:marTop w:val="0"/>
      <w:marBottom w:val="0"/>
      <w:divBdr>
        <w:top w:val="none" w:sz="0" w:space="0" w:color="auto"/>
        <w:left w:val="none" w:sz="0" w:space="0" w:color="auto"/>
        <w:bottom w:val="none" w:sz="0" w:space="0" w:color="auto"/>
        <w:right w:val="none" w:sz="0" w:space="0" w:color="auto"/>
      </w:divBdr>
    </w:div>
    <w:div w:id="1260023863">
      <w:bodyDiv w:val="1"/>
      <w:marLeft w:val="0"/>
      <w:marRight w:val="0"/>
      <w:marTop w:val="0"/>
      <w:marBottom w:val="0"/>
      <w:divBdr>
        <w:top w:val="none" w:sz="0" w:space="0" w:color="auto"/>
        <w:left w:val="none" w:sz="0" w:space="0" w:color="auto"/>
        <w:bottom w:val="none" w:sz="0" w:space="0" w:color="auto"/>
        <w:right w:val="none" w:sz="0" w:space="0" w:color="auto"/>
      </w:divBdr>
    </w:div>
    <w:div w:id="1292325254">
      <w:bodyDiv w:val="1"/>
      <w:marLeft w:val="0"/>
      <w:marRight w:val="0"/>
      <w:marTop w:val="0"/>
      <w:marBottom w:val="0"/>
      <w:divBdr>
        <w:top w:val="none" w:sz="0" w:space="0" w:color="auto"/>
        <w:left w:val="none" w:sz="0" w:space="0" w:color="auto"/>
        <w:bottom w:val="none" w:sz="0" w:space="0" w:color="auto"/>
        <w:right w:val="none" w:sz="0" w:space="0" w:color="auto"/>
      </w:divBdr>
    </w:div>
    <w:div w:id="1295331781">
      <w:bodyDiv w:val="1"/>
      <w:marLeft w:val="0"/>
      <w:marRight w:val="0"/>
      <w:marTop w:val="0"/>
      <w:marBottom w:val="0"/>
      <w:divBdr>
        <w:top w:val="none" w:sz="0" w:space="0" w:color="auto"/>
        <w:left w:val="none" w:sz="0" w:space="0" w:color="auto"/>
        <w:bottom w:val="none" w:sz="0" w:space="0" w:color="auto"/>
        <w:right w:val="none" w:sz="0" w:space="0" w:color="auto"/>
      </w:divBdr>
    </w:div>
    <w:div w:id="1297952342">
      <w:bodyDiv w:val="1"/>
      <w:marLeft w:val="0"/>
      <w:marRight w:val="0"/>
      <w:marTop w:val="0"/>
      <w:marBottom w:val="0"/>
      <w:divBdr>
        <w:top w:val="none" w:sz="0" w:space="0" w:color="auto"/>
        <w:left w:val="none" w:sz="0" w:space="0" w:color="auto"/>
        <w:bottom w:val="none" w:sz="0" w:space="0" w:color="auto"/>
        <w:right w:val="none" w:sz="0" w:space="0" w:color="auto"/>
      </w:divBdr>
    </w:div>
    <w:div w:id="1332752664">
      <w:bodyDiv w:val="1"/>
      <w:marLeft w:val="0"/>
      <w:marRight w:val="0"/>
      <w:marTop w:val="0"/>
      <w:marBottom w:val="0"/>
      <w:divBdr>
        <w:top w:val="none" w:sz="0" w:space="0" w:color="auto"/>
        <w:left w:val="none" w:sz="0" w:space="0" w:color="auto"/>
        <w:bottom w:val="none" w:sz="0" w:space="0" w:color="auto"/>
        <w:right w:val="none" w:sz="0" w:space="0" w:color="auto"/>
      </w:divBdr>
    </w:div>
    <w:div w:id="1385451455">
      <w:bodyDiv w:val="1"/>
      <w:marLeft w:val="0"/>
      <w:marRight w:val="0"/>
      <w:marTop w:val="0"/>
      <w:marBottom w:val="0"/>
      <w:divBdr>
        <w:top w:val="none" w:sz="0" w:space="0" w:color="auto"/>
        <w:left w:val="none" w:sz="0" w:space="0" w:color="auto"/>
        <w:bottom w:val="none" w:sz="0" w:space="0" w:color="auto"/>
        <w:right w:val="none" w:sz="0" w:space="0" w:color="auto"/>
      </w:divBdr>
    </w:div>
    <w:div w:id="1420441008">
      <w:bodyDiv w:val="1"/>
      <w:marLeft w:val="0"/>
      <w:marRight w:val="0"/>
      <w:marTop w:val="0"/>
      <w:marBottom w:val="0"/>
      <w:divBdr>
        <w:top w:val="none" w:sz="0" w:space="0" w:color="auto"/>
        <w:left w:val="none" w:sz="0" w:space="0" w:color="auto"/>
        <w:bottom w:val="none" w:sz="0" w:space="0" w:color="auto"/>
        <w:right w:val="none" w:sz="0" w:space="0" w:color="auto"/>
      </w:divBdr>
    </w:div>
    <w:div w:id="1432630673">
      <w:bodyDiv w:val="1"/>
      <w:marLeft w:val="0"/>
      <w:marRight w:val="0"/>
      <w:marTop w:val="0"/>
      <w:marBottom w:val="0"/>
      <w:divBdr>
        <w:top w:val="none" w:sz="0" w:space="0" w:color="auto"/>
        <w:left w:val="none" w:sz="0" w:space="0" w:color="auto"/>
        <w:bottom w:val="none" w:sz="0" w:space="0" w:color="auto"/>
        <w:right w:val="none" w:sz="0" w:space="0" w:color="auto"/>
      </w:divBdr>
    </w:div>
    <w:div w:id="1432697493">
      <w:bodyDiv w:val="1"/>
      <w:marLeft w:val="0"/>
      <w:marRight w:val="0"/>
      <w:marTop w:val="0"/>
      <w:marBottom w:val="0"/>
      <w:divBdr>
        <w:top w:val="none" w:sz="0" w:space="0" w:color="auto"/>
        <w:left w:val="none" w:sz="0" w:space="0" w:color="auto"/>
        <w:bottom w:val="none" w:sz="0" w:space="0" w:color="auto"/>
        <w:right w:val="none" w:sz="0" w:space="0" w:color="auto"/>
      </w:divBdr>
    </w:div>
    <w:div w:id="1434785210">
      <w:bodyDiv w:val="1"/>
      <w:marLeft w:val="0"/>
      <w:marRight w:val="0"/>
      <w:marTop w:val="0"/>
      <w:marBottom w:val="0"/>
      <w:divBdr>
        <w:top w:val="none" w:sz="0" w:space="0" w:color="auto"/>
        <w:left w:val="none" w:sz="0" w:space="0" w:color="auto"/>
        <w:bottom w:val="none" w:sz="0" w:space="0" w:color="auto"/>
        <w:right w:val="none" w:sz="0" w:space="0" w:color="auto"/>
      </w:divBdr>
    </w:div>
    <w:div w:id="1447306856">
      <w:bodyDiv w:val="1"/>
      <w:marLeft w:val="0"/>
      <w:marRight w:val="0"/>
      <w:marTop w:val="0"/>
      <w:marBottom w:val="0"/>
      <w:divBdr>
        <w:top w:val="none" w:sz="0" w:space="0" w:color="auto"/>
        <w:left w:val="none" w:sz="0" w:space="0" w:color="auto"/>
        <w:bottom w:val="none" w:sz="0" w:space="0" w:color="auto"/>
        <w:right w:val="none" w:sz="0" w:space="0" w:color="auto"/>
      </w:divBdr>
    </w:div>
    <w:div w:id="1470173304">
      <w:bodyDiv w:val="1"/>
      <w:marLeft w:val="0"/>
      <w:marRight w:val="0"/>
      <w:marTop w:val="0"/>
      <w:marBottom w:val="0"/>
      <w:divBdr>
        <w:top w:val="none" w:sz="0" w:space="0" w:color="auto"/>
        <w:left w:val="none" w:sz="0" w:space="0" w:color="auto"/>
        <w:bottom w:val="none" w:sz="0" w:space="0" w:color="auto"/>
        <w:right w:val="none" w:sz="0" w:space="0" w:color="auto"/>
      </w:divBdr>
    </w:div>
    <w:div w:id="1482572981">
      <w:bodyDiv w:val="1"/>
      <w:marLeft w:val="0"/>
      <w:marRight w:val="0"/>
      <w:marTop w:val="0"/>
      <w:marBottom w:val="0"/>
      <w:divBdr>
        <w:top w:val="none" w:sz="0" w:space="0" w:color="auto"/>
        <w:left w:val="none" w:sz="0" w:space="0" w:color="auto"/>
        <w:bottom w:val="none" w:sz="0" w:space="0" w:color="auto"/>
        <w:right w:val="none" w:sz="0" w:space="0" w:color="auto"/>
      </w:divBdr>
    </w:div>
    <w:div w:id="1490826859">
      <w:bodyDiv w:val="1"/>
      <w:marLeft w:val="0"/>
      <w:marRight w:val="0"/>
      <w:marTop w:val="0"/>
      <w:marBottom w:val="0"/>
      <w:divBdr>
        <w:top w:val="none" w:sz="0" w:space="0" w:color="auto"/>
        <w:left w:val="none" w:sz="0" w:space="0" w:color="auto"/>
        <w:bottom w:val="none" w:sz="0" w:space="0" w:color="auto"/>
        <w:right w:val="none" w:sz="0" w:space="0" w:color="auto"/>
      </w:divBdr>
    </w:div>
    <w:div w:id="1497191469">
      <w:bodyDiv w:val="1"/>
      <w:marLeft w:val="0"/>
      <w:marRight w:val="0"/>
      <w:marTop w:val="0"/>
      <w:marBottom w:val="0"/>
      <w:divBdr>
        <w:top w:val="none" w:sz="0" w:space="0" w:color="auto"/>
        <w:left w:val="none" w:sz="0" w:space="0" w:color="auto"/>
        <w:bottom w:val="none" w:sz="0" w:space="0" w:color="auto"/>
        <w:right w:val="none" w:sz="0" w:space="0" w:color="auto"/>
      </w:divBdr>
    </w:div>
    <w:div w:id="1502431154">
      <w:bodyDiv w:val="1"/>
      <w:marLeft w:val="0"/>
      <w:marRight w:val="0"/>
      <w:marTop w:val="0"/>
      <w:marBottom w:val="0"/>
      <w:divBdr>
        <w:top w:val="none" w:sz="0" w:space="0" w:color="auto"/>
        <w:left w:val="none" w:sz="0" w:space="0" w:color="auto"/>
        <w:bottom w:val="none" w:sz="0" w:space="0" w:color="auto"/>
        <w:right w:val="none" w:sz="0" w:space="0" w:color="auto"/>
      </w:divBdr>
    </w:div>
    <w:div w:id="1525678168">
      <w:bodyDiv w:val="1"/>
      <w:marLeft w:val="0"/>
      <w:marRight w:val="0"/>
      <w:marTop w:val="0"/>
      <w:marBottom w:val="0"/>
      <w:divBdr>
        <w:top w:val="none" w:sz="0" w:space="0" w:color="auto"/>
        <w:left w:val="none" w:sz="0" w:space="0" w:color="auto"/>
        <w:bottom w:val="none" w:sz="0" w:space="0" w:color="auto"/>
        <w:right w:val="none" w:sz="0" w:space="0" w:color="auto"/>
      </w:divBdr>
    </w:div>
    <w:div w:id="1557471244">
      <w:bodyDiv w:val="1"/>
      <w:marLeft w:val="0"/>
      <w:marRight w:val="0"/>
      <w:marTop w:val="0"/>
      <w:marBottom w:val="0"/>
      <w:divBdr>
        <w:top w:val="none" w:sz="0" w:space="0" w:color="auto"/>
        <w:left w:val="none" w:sz="0" w:space="0" w:color="auto"/>
        <w:bottom w:val="none" w:sz="0" w:space="0" w:color="auto"/>
        <w:right w:val="none" w:sz="0" w:space="0" w:color="auto"/>
      </w:divBdr>
    </w:div>
    <w:div w:id="1586109134">
      <w:bodyDiv w:val="1"/>
      <w:marLeft w:val="0"/>
      <w:marRight w:val="0"/>
      <w:marTop w:val="0"/>
      <w:marBottom w:val="0"/>
      <w:divBdr>
        <w:top w:val="none" w:sz="0" w:space="0" w:color="auto"/>
        <w:left w:val="none" w:sz="0" w:space="0" w:color="auto"/>
        <w:bottom w:val="none" w:sz="0" w:space="0" w:color="auto"/>
        <w:right w:val="none" w:sz="0" w:space="0" w:color="auto"/>
      </w:divBdr>
    </w:div>
    <w:div w:id="1609582686">
      <w:bodyDiv w:val="1"/>
      <w:marLeft w:val="0"/>
      <w:marRight w:val="0"/>
      <w:marTop w:val="0"/>
      <w:marBottom w:val="0"/>
      <w:divBdr>
        <w:top w:val="none" w:sz="0" w:space="0" w:color="auto"/>
        <w:left w:val="none" w:sz="0" w:space="0" w:color="auto"/>
        <w:bottom w:val="none" w:sz="0" w:space="0" w:color="auto"/>
        <w:right w:val="none" w:sz="0" w:space="0" w:color="auto"/>
      </w:divBdr>
    </w:div>
    <w:div w:id="1654603168">
      <w:bodyDiv w:val="1"/>
      <w:marLeft w:val="0"/>
      <w:marRight w:val="0"/>
      <w:marTop w:val="0"/>
      <w:marBottom w:val="0"/>
      <w:divBdr>
        <w:top w:val="none" w:sz="0" w:space="0" w:color="auto"/>
        <w:left w:val="none" w:sz="0" w:space="0" w:color="auto"/>
        <w:bottom w:val="none" w:sz="0" w:space="0" w:color="auto"/>
        <w:right w:val="none" w:sz="0" w:space="0" w:color="auto"/>
      </w:divBdr>
    </w:div>
    <w:div w:id="1708481380">
      <w:bodyDiv w:val="1"/>
      <w:marLeft w:val="0"/>
      <w:marRight w:val="0"/>
      <w:marTop w:val="0"/>
      <w:marBottom w:val="0"/>
      <w:divBdr>
        <w:top w:val="none" w:sz="0" w:space="0" w:color="auto"/>
        <w:left w:val="none" w:sz="0" w:space="0" w:color="auto"/>
        <w:bottom w:val="none" w:sz="0" w:space="0" w:color="auto"/>
        <w:right w:val="none" w:sz="0" w:space="0" w:color="auto"/>
      </w:divBdr>
    </w:div>
    <w:div w:id="1756658732">
      <w:bodyDiv w:val="1"/>
      <w:marLeft w:val="0"/>
      <w:marRight w:val="0"/>
      <w:marTop w:val="0"/>
      <w:marBottom w:val="0"/>
      <w:divBdr>
        <w:top w:val="none" w:sz="0" w:space="0" w:color="auto"/>
        <w:left w:val="none" w:sz="0" w:space="0" w:color="auto"/>
        <w:bottom w:val="none" w:sz="0" w:space="0" w:color="auto"/>
        <w:right w:val="none" w:sz="0" w:space="0" w:color="auto"/>
      </w:divBdr>
    </w:div>
    <w:div w:id="1792436561">
      <w:bodyDiv w:val="1"/>
      <w:marLeft w:val="0"/>
      <w:marRight w:val="0"/>
      <w:marTop w:val="0"/>
      <w:marBottom w:val="0"/>
      <w:divBdr>
        <w:top w:val="none" w:sz="0" w:space="0" w:color="auto"/>
        <w:left w:val="none" w:sz="0" w:space="0" w:color="auto"/>
        <w:bottom w:val="none" w:sz="0" w:space="0" w:color="auto"/>
        <w:right w:val="none" w:sz="0" w:space="0" w:color="auto"/>
      </w:divBdr>
    </w:div>
    <w:div w:id="1820685618">
      <w:bodyDiv w:val="1"/>
      <w:marLeft w:val="0"/>
      <w:marRight w:val="0"/>
      <w:marTop w:val="0"/>
      <w:marBottom w:val="0"/>
      <w:divBdr>
        <w:top w:val="none" w:sz="0" w:space="0" w:color="auto"/>
        <w:left w:val="none" w:sz="0" w:space="0" w:color="auto"/>
        <w:bottom w:val="none" w:sz="0" w:space="0" w:color="auto"/>
        <w:right w:val="none" w:sz="0" w:space="0" w:color="auto"/>
      </w:divBdr>
    </w:div>
    <w:div w:id="1862552470">
      <w:bodyDiv w:val="1"/>
      <w:marLeft w:val="0"/>
      <w:marRight w:val="0"/>
      <w:marTop w:val="0"/>
      <w:marBottom w:val="0"/>
      <w:divBdr>
        <w:top w:val="none" w:sz="0" w:space="0" w:color="auto"/>
        <w:left w:val="none" w:sz="0" w:space="0" w:color="auto"/>
        <w:bottom w:val="none" w:sz="0" w:space="0" w:color="auto"/>
        <w:right w:val="none" w:sz="0" w:space="0" w:color="auto"/>
      </w:divBdr>
    </w:div>
    <w:div w:id="1875337788">
      <w:bodyDiv w:val="1"/>
      <w:marLeft w:val="0"/>
      <w:marRight w:val="0"/>
      <w:marTop w:val="0"/>
      <w:marBottom w:val="0"/>
      <w:divBdr>
        <w:top w:val="none" w:sz="0" w:space="0" w:color="auto"/>
        <w:left w:val="none" w:sz="0" w:space="0" w:color="auto"/>
        <w:bottom w:val="none" w:sz="0" w:space="0" w:color="auto"/>
        <w:right w:val="none" w:sz="0" w:space="0" w:color="auto"/>
      </w:divBdr>
    </w:div>
    <w:div w:id="1914074147">
      <w:bodyDiv w:val="1"/>
      <w:marLeft w:val="0"/>
      <w:marRight w:val="0"/>
      <w:marTop w:val="0"/>
      <w:marBottom w:val="0"/>
      <w:divBdr>
        <w:top w:val="none" w:sz="0" w:space="0" w:color="auto"/>
        <w:left w:val="none" w:sz="0" w:space="0" w:color="auto"/>
        <w:bottom w:val="none" w:sz="0" w:space="0" w:color="auto"/>
        <w:right w:val="none" w:sz="0" w:space="0" w:color="auto"/>
      </w:divBdr>
    </w:div>
    <w:div w:id="1936740264">
      <w:bodyDiv w:val="1"/>
      <w:marLeft w:val="0"/>
      <w:marRight w:val="0"/>
      <w:marTop w:val="0"/>
      <w:marBottom w:val="0"/>
      <w:divBdr>
        <w:top w:val="none" w:sz="0" w:space="0" w:color="auto"/>
        <w:left w:val="none" w:sz="0" w:space="0" w:color="auto"/>
        <w:bottom w:val="none" w:sz="0" w:space="0" w:color="auto"/>
        <w:right w:val="none" w:sz="0" w:space="0" w:color="auto"/>
      </w:divBdr>
    </w:div>
    <w:div w:id="1962757822">
      <w:bodyDiv w:val="1"/>
      <w:marLeft w:val="0"/>
      <w:marRight w:val="0"/>
      <w:marTop w:val="0"/>
      <w:marBottom w:val="0"/>
      <w:divBdr>
        <w:top w:val="none" w:sz="0" w:space="0" w:color="auto"/>
        <w:left w:val="none" w:sz="0" w:space="0" w:color="auto"/>
        <w:bottom w:val="none" w:sz="0" w:space="0" w:color="auto"/>
        <w:right w:val="none" w:sz="0" w:space="0" w:color="auto"/>
      </w:divBdr>
    </w:div>
    <w:div w:id="1973552831">
      <w:bodyDiv w:val="1"/>
      <w:marLeft w:val="0"/>
      <w:marRight w:val="0"/>
      <w:marTop w:val="0"/>
      <w:marBottom w:val="0"/>
      <w:divBdr>
        <w:top w:val="none" w:sz="0" w:space="0" w:color="auto"/>
        <w:left w:val="none" w:sz="0" w:space="0" w:color="auto"/>
        <w:bottom w:val="none" w:sz="0" w:space="0" w:color="auto"/>
        <w:right w:val="none" w:sz="0" w:space="0" w:color="auto"/>
      </w:divBdr>
    </w:div>
    <w:div w:id="1997756524">
      <w:bodyDiv w:val="1"/>
      <w:marLeft w:val="0"/>
      <w:marRight w:val="0"/>
      <w:marTop w:val="0"/>
      <w:marBottom w:val="0"/>
      <w:divBdr>
        <w:top w:val="none" w:sz="0" w:space="0" w:color="auto"/>
        <w:left w:val="none" w:sz="0" w:space="0" w:color="auto"/>
        <w:bottom w:val="none" w:sz="0" w:space="0" w:color="auto"/>
        <w:right w:val="none" w:sz="0" w:space="0" w:color="auto"/>
      </w:divBdr>
    </w:div>
    <w:div w:id="2044860277">
      <w:bodyDiv w:val="1"/>
      <w:marLeft w:val="0"/>
      <w:marRight w:val="0"/>
      <w:marTop w:val="0"/>
      <w:marBottom w:val="0"/>
      <w:divBdr>
        <w:top w:val="none" w:sz="0" w:space="0" w:color="auto"/>
        <w:left w:val="none" w:sz="0" w:space="0" w:color="auto"/>
        <w:bottom w:val="none" w:sz="0" w:space="0" w:color="auto"/>
        <w:right w:val="none" w:sz="0" w:space="0" w:color="auto"/>
      </w:divBdr>
    </w:div>
    <w:div w:id="20925846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873F61-E4C0-4536-ADAD-977B3D0284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15</Pages>
  <Words>8771</Words>
  <Characters>49995</Characters>
  <Application>Microsoft Office Word</Application>
  <DocSecurity>0</DocSecurity>
  <Lines>416</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Saint Silence</cp:lastModifiedBy>
  <cp:revision>4</cp:revision>
  <cp:lastPrinted>2018-11-21T08:11:00Z</cp:lastPrinted>
  <dcterms:created xsi:type="dcterms:W3CDTF">2024-12-03T12:28:00Z</dcterms:created>
  <dcterms:modified xsi:type="dcterms:W3CDTF">2025-01-17T13:45:00Z</dcterms:modified>
  <dc:language>ru-RU</dc:language>
</cp:coreProperties>
</file>